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44B" w:rsidRPr="003103B9" w:rsidRDefault="009E444B" w:rsidP="009E444B">
      <w:pPr>
        <w:spacing w:after="0" w:line="360" w:lineRule="auto"/>
        <w:jc w:val="center"/>
        <w:rPr>
          <w:rFonts w:ascii="Times New Roman" w:eastAsia="OfficinaSansBoldITC" w:hAnsi="Times New Roman"/>
          <w:b/>
          <w:sz w:val="28"/>
          <w:szCs w:val="28"/>
          <w:lang w:val="ru-RU"/>
        </w:rPr>
      </w:pPr>
      <w:r w:rsidRPr="003103B9">
        <w:rPr>
          <w:rFonts w:ascii="Times New Roman" w:eastAsia="OfficinaSansBoldITC" w:hAnsi="Times New Roman"/>
          <w:b/>
          <w:sz w:val="28"/>
          <w:szCs w:val="28"/>
        </w:rPr>
        <w:t>II</w:t>
      </w:r>
      <w:r w:rsidRPr="003103B9">
        <w:rPr>
          <w:rFonts w:ascii="Times New Roman" w:eastAsia="OfficinaSansBoldITC" w:hAnsi="Times New Roman"/>
          <w:b/>
          <w:sz w:val="28"/>
          <w:szCs w:val="28"/>
          <w:lang w:val="ru-RU"/>
        </w:rPr>
        <w:t>. Целевой раздел ФОП ООО</w:t>
      </w:r>
    </w:p>
    <w:p w:rsidR="009E444B" w:rsidRPr="003103B9" w:rsidRDefault="009E444B" w:rsidP="009E44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 Пояснительная записка.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16.1. ФОП ООО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16.2. 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Целями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реализации ФОП ООО являются: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условий для становления и формирования личности обучающегося;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16.3. Достижение поставленных целей реализации ФОП ООО предусматривает решение следующих основных задач: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особенностями его развития и состояния здоровья;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преемственности основного общего и среднего общего образования;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достижение планируемых результатов освоения ФОП ООО всеми обучающимися, в том числе обучающимися с ограниченными возможностями здоровья;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обеспечение доступности получения качественного основного общего образования;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условий для сохранения и укрепления физического, психологического и социального здоровья обучающихся, обеспечение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безопасности.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16.4. ФОП ООО учитывает следующие </w:t>
      </w:r>
      <w:r w:rsidRPr="003103B9">
        <w:rPr>
          <w:rFonts w:ascii="Times New Roman" w:eastAsia="SchoolBookSanPin" w:hAnsi="Times New Roman"/>
          <w:bCs/>
          <w:sz w:val="28"/>
          <w:szCs w:val="28"/>
          <w:lang w:val="ru-RU"/>
        </w:rPr>
        <w:t>принципы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учёта ФГОС ООО: ФОП ООО базируется на требованиях, предъявляемых ФГОС ООО к целям, содержанию, планируемым результатам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и условиям обучения на уровне основного общего образования;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учёта языка обучения: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отражает механизмы реализации данного принципа в учебных планах, планах внеурочной деятельности; 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учёта ведущей деятельности обучающегося: ФОП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самоконтроль);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индивидуализации обучения: ФОП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учетом мнения родителей (законных представителей) обучающегося;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системно-деятельностный подход, предполагающий ориентацию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освоения мира личности, формирование его готовности к саморазвитию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непрерывному образованию;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учета индивидуальных возрастных, психологических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физиологических особенностей обучающихся при построении образовательного процесса и определении образовательно-воспитательных целей и путей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достижения;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9E444B" w:rsidRPr="003103B9" w:rsidRDefault="009E444B" w:rsidP="009E444B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принцип интеграции обучения и воспитания: ФОП ООО предусматривает связь урочной и внеурочной деятельности,</w:t>
      </w:r>
      <w:r w:rsidRPr="003103B9">
        <w:rPr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предполагающий направленность учебного процесса на достижение личностных результатов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освоения образовательной программы;</w:t>
      </w:r>
    </w:p>
    <w:p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принцип </w:t>
      </w:r>
      <w:proofErr w:type="spellStart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здоровьесбережения</w:t>
      </w:r>
      <w:proofErr w:type="spellEnd"/>
      <w:r w:rsidRPr="003103B9">
        <w:rPr>
          <w:rFonts w:ascii="Times New Roman" w:eastAsia="SchoolBookSanPin" w:hAnsi="Times New Roman"/>
          <w:sz w:val="28"/>
          <w:szCs w:val="28"/>
          <w:lang w:val="ru-RU"/>
        </w:rPr>
        <w:t>: при организации образовательной деятельности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изменениями, внесенными постановлением Главного государственного санитарного врача </w:t>
      </w:r>
      <w:r w:rsidR="00676BD5" w:rsidRPr="003103B9">
        <w:rPr>
          <w:rFonts w:ascii="Times New Roman" w:eastAsia="SchoolBookSanPin" w:hAnsi="Times New Roman"/>
          <w:sz w:val="28"/>
          <w:szCs w:val="28"/>
          <w:lang w:val="ru-RU"/>
        </w:rPr>
        <w:t>Российской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Федерации от 30 декабря 2022 г. № 24 (зарегистрирован Министерством юстиции Российской Федерации 9 марта 2023 г., </w:t>
      </w:r>
      <w:r w:rsidR="00676BD5" w:rsidRPr="003103B9">
        <w:rPr>
          <w:rFonts w:ascii="Times New Roman" w:eastAsia="SchoolBookSanPin" w:hAnsi="Times New Roman"/>
          <w:sz w:val="28"/>
          <w:szCs w:val="28"/>
          <w:lang w:val="ru-RU"/>
        </w:rPr>
        <w:t>регистрационный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оздоровления детей и молодежи», утвержденными постановлением Главного государственного санитарного врача Российской Федерации от 28 сентября 2020 г.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№ 28 (зарегистрировано Министерством юстиции Российской Федерации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18 декабря 2020 г., регистрационный № 61573), действующими до 1 января 2027 г. (далее – Санитарно-эпидемиологические требования).</w:t>
      </w:r>
    </w:p>
    <w:p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16.5. ФОП ООО учитывает возрастные и психологические особенности обучающихся.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</w:t>
      </w:r>
      <w:r w:rsidR="00676BD5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9E444B" w:rsidRPr="003103B9" w:rsidRDefault="009E444B" w:rsidP="009E444B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16.6. </w:t>
      </w:r>
      <w:r w:rsidRPr="003103B9">
        <w:rPr>
          <w:rFonts w:ascii="Times New Roman" w:hAnsi="Times New Roman"/>
          <w:sz w:val="28"/>
          <w:szCs w:val="28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</w:t>
      </w:r>
      <w:r w:rsidRPr="003103B9">
        <w:rPr>
          <w:rStyle w:val="a5"/>
          <w:rFonts w:ascii="Times New Roman" w:hAnsi="Times New Roman"/>
          <w:sz w:val="28"/>
          <w:szCs w:val="28"/>
          <w:lang w:val="ru-RU"/>
        </w:rPr>
        <w:footnoteReference w:id="1"/>
      </w:r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:rsidR="00965658" w:rsidRPr="009E444B" w:rsidRDefault="00965658">
      <w:pPr>
        <w:rPr>
          <w:lang w:val="ru-RU"/>
        </w:rPr>
      </w:pPr>
    </w:p>
    <w:sectPr w:rsidR="00965658" w:rsidRPr="009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5153" w:rsidRDefault="00DA5153" w:rsidP="009E444B">
      <w:pPr>
        <w:spacing w:after="0" w:line="240" w:lineRule="auto"/>
      </w:pPr>
      <w:r>
        <w:separator/>
      </w:r>
    </w:p>
  </w:endnote>
  <w:endnote w:type="continuationSeparator" w:id="0">
    <w:p w:rsidR="00DA5153" w:rsidRDefault="00DA5153" w:rsidP="009E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5153" w:rsidRDefault="00DA5153" w:rsidP="009E444B">
      <w:pPr>
        <w:spacing w:after="0" w:line="240" w:lineRule="auto"/>
      </w:pPr>
      <w:r>
        <w:separator/>
      </w:r>
    </w:p>
  </w:footnote>
  <w:footnote w:type="continuationSeparator" w:id="0">
    <w:p w:rsidR="00DA5153" w:rsidRDefault="00DA5153" w:rsidP="009E444B">
      <w:pPr>
        <w:spacing w:after="0" w:line="240" w:lineRule="auto"/>
      </w:pPr>
      <w:r>
        <w:continuationSeparator/>
      </w:r>
    </w:p>
  </w:footnote>
  <w:footnote w:id="1">
    <w:p w:rsidR="009E444B" w:rsidRPr="00AE479F" w:rsidRDefault="009E444B" w:rsidP="009E44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E0888">
        <w:rPr>
          <w:rFonts w:ascii="Times New Roman" w:hAnsi="Times New Roman"/>
          <w:sz w:val="24"/>
          <w:szCs w:val="24"/>
          <w:lang w:val="ru-RU"/>
        </w:rPr>
        <w:t xml:space="preserve">Пункт 3 </w:t>
      </w:r>
      <w:r w:rsidRPr="009E444B">
        <w:rPr>
          <w:rFonts w:ascii="Times New Roman" w:hAnsi="Times New Roman"/>
          <w:sz w:val="24"/>
          <w:szCs w:val="24"/>
          <w:lang w:val="ru-RU"/>
        </w:rPr>
        <w:t>части 1</w:t>
      </w:r>
      <w:r w:rsidRPr="009365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6579">
        <w:rPr>
          <w:rFonts w:ascii="Times New Roman" w:hAnsi="Times New Roman"/>
          <w:sz w:val="24"/>
          <w:szCs w:val="24"/>
        </w:rPr>
        <w:t>статьи</w:t>
      </w:r>
      <w:r w:rsidRPr="00EE0888">
        <w:rPr>
          <w:rFonts w:ascii="Times New Roman" w:hAnsi="Times New Roman"/>
          <w:sz w:val="24"/>
          <w:szCs w:val="24"/>
        </w:rPr>
        <w:t xml:space="preserve"> </w:t>
      </w:r>
      <w:r w:rsidRPr="00EE0888">
        <w:rPr>
          <w:rFonts w:ascii="Times New Roman" w:hAnsi="Times New Roman"/>
          <w:sz w:val="24"/>
          <w:szCs w:val="24"/>
          <w:lang w:val="ru-RU"/>
        </w:rPr>
        <w:t>34</w:t>
      </w:r>
      <w:r w:rsidRPr="00E16212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</w:t>
      </w:r>
      <w:r w:rsidR="00676BD5"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3C"/>
    <w:rsid w:val="003A2E3C"/>
    <w:rsid w:val="00603BE8"/>
    <w:rsid w:val="00676BD5"/>
    <w:rsid w:val="00773537"/>
    <w:rsid w:val="00965658"/>
    <w:rsid w:val="009E444B"/>
    <w:rsid w:val="00D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2637-AFB7-4C04-A438-1488308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4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444B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9E444B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9E4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6484</Characters>
  <Application>Microsoft Office Word</Application>
  <DocSecurity>0</DocSecurity>
  <Lines>129</Lines>
  <Paragraphs>45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Администратор</cp:lastModifiedBy>
  <cp:revision>2</cp:revision>
  <dcterms:created xsi:type="dcterms:W3CDTF">2023-07-21T12:24:00Z</dcterms:created>
  <dcterms:modified xsi:type="dcterms:W3CDTF">2023-07-21T12:24:00Z</dcterms:modified>
</cp:coreProperties>
</file>