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FE6" w:rsidRPr="00AF0CD6" w:rsidRDefault="001E1BE3" w:rsidP="00AF0CD6">
      <w:pPr>
        <w:spacing w:after="0" w:line="276" w:lineRule="auto"/>
        <w:rPr>
          <w:color w:val="FF0000"/>
          <w:sz w:val="28"/>
          <w:szCs w:val="28"/>
        </w:rPr>
      </w:pPr>
      <w:r>
        <w:rPr>
          <w:noProof/>
        </w:rPr>
        <w:drawing>
          <wp:anchor distT="0" distB="0" distL="0" distR="0" simplePos="0" relativeHeight="251658240" behindDoc="1" locked="0" layoutInCell="1" allowOverlap="1" wp14:anchorId="38FEB430" wp14:editId="1E537559">
            <wp:simplePos x="0" y="0"/>
            <wp:positionH relativeFrom="page">
              <wp:posOffset>0</wp:posOffset>
            </wp:positionH>
            <wp:positionV relativeFrom="page">
              <wp:posOffset>-42530</wp:posOffset>
            </wp:positionV>
            <wp:extent cx="7538158" cy="10469245"/>
            <wp:effectExtent l="0" t="0" r="5715"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41886" cy="10474423"/>
                    </a:xfrm>
                    <a:prstGeom prst="rect">
                      <a:avLst/>
                    </a:prstGeom>
                  </pic:spPr>
                </pic:pic>
              </a:graphicData>
            </a:graphic>
            <wp14:sizeRelH relativeFrom="margin">
              <wp14:pctWidth>0</wp14:pctWidth>
            </wp14:sizeRelH>
          </wp:anchor>
        </w:drawing>
      </w:r>
    </w:p>
    <w:p w:rsidR="00585832" w:rsidRPr="00AF0CD6" w:rsidRDefault="00585832" w:rsidP="00AF0CD6">
      <w:pPr>
        <w:spacing w:after="0" w:line="276" w:lineRule="auto"/>
        <w:jc w:val="center"/>
        <w:rPr>
          <w:color w:val="FF0000"/>
          <w:sz w:val="28"/>
          <w:szCs w:val="28"/>
        </w:rPr>
      </w:pPr>
    </w:p>
    <w:p w:rsidR="00F645AB" w:rsidRDefault="00F645AB"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1E1BE3" w:rsidRPr="00AF0CD6" w:rsidRDefault="001E1BE3" w:rsidP="00AF0CD6">
      <w:pPr>
        <w:spacing w:after="0" w:line="276" w:lineRule="auto"/>
        <w:rPr>
          <w:sz w:val="28"/>
          <w:szCs w:val="28"/>
        </w:rPr>
      </w:pPr>
    </w:p>
    <w:p w:rsidR="001E1BE3" w:rsidRDefault="001E1BE3" w:rsidP="001E1BE3">
      <w:pPr>
        <w:spacing w:after="0" w:line="276" w:lineRule="auto"/>
        <w:ind w:firstLine="708"/>
        <w:rPr>
          <w:b/>
          <w:sz w:val="28"/>
          <w:szCs w:val="28"/>
        </w:rPr>
      </w:pPr>
    </w:p>
    <w:p w:rsidR="00585832" w:rsidRPr="00AF0CD6" w:rsidRDefault="00F645AB" w:rsidP="001E1BE3">
      <w:pPr>
        <w:spacing w:after="0" w:line="276" w:lineRule="auto"/>
        <w:ind w:firstLine="708"/>
        <w:rPr>
          <w:b/>
          <w:sz w:val="28"/>
          <w:szCs w:val="28"/>
        </w:rPr>
      </w:pPr>
      <w:r w:rsidRPr="00AF0CD6">
        <w:rPr>
          <w:b/>
          <w:sz w:val="28"/>
          <w:szCs w:val="28"/>
        </w:rPr>
        <w:t>Пояснительная записка к плану внеурочной деятельности</w:t>
      </w:r>
    </w:p>
    <w:p w:rsidR="000D469F" w:rsidRPr="00AF0CD6" w:rsidRDefault="000D469F" w:rsidP="00AF0CD6">
      <w:pPr>
        <w:spacing w:after="0" w:line="276" w:lineRule="auto"/>
        <w:ind w:left="426" w:firstLine="284"/>
        <w:rPr>
          <w:sz w:val="28"/>
          <w:szCs w:val="28"/>
        </w:rPr>
      </w:pPr>
    </w:p>
    <w:p w:rsidR="000D469F" w:rsidRPr="00AF0CD6" w:rsidRDefault="000D469F" w:rsidP="00AF0CD6">
      <w:pPr>
        <w:spacing w:after="0" w:line="276" w:lineRule="auto"/>
        <w:ind w:firstLine="0"/>
        <w:rPr>
          <w:sz w:val="28"/>
          <w:szCs w:val="28"/>
        </w:rPr>
      </w:pPr>
    </w:p>
    <w:p w:rsidR="0040303F" w:rsidRPr="00AF0CD6" w:rsidRDefault="007D0D22" w:rsidP="00AF0CD6">
      <w:pPr>
        <w:spacing w:after="0" w:line="276" w:lineRule="auto"/>
        <w:ind w:firstLine="0"/>
        <w:rPr>
          <w:sz w:val="28"/>
          <w:szCs w:val="28"/>
        </w:rPr>
      </w:pPr>
      <w:r w:rsidRPr="00AF0CD6">
        <w:rPr>
          <w:sz w:val="28"/>
          <w:szCs w:val="28"/>
        </w:rPr>
        <w:t xml:space="preserve">План внеурочной деятельности </w:t>
      </w:r>
      <w:r w:rsidR="00824451" w:rsidRPr="00AF0CD6">
        <w:rPr>
          <w:sz w:val="28"/>
          <w:szCs w:val="28"/>
        </w:rPr>
        <w:t xml:space="preserve">ГБОУ ЦО Эрудит </w:t>
      </w:r>
      <w:r w:rsidRPr="00AF0CD6">
        <w:rPr>
          <w:sz w:val="28"/>
          <w:szCs w:val="28"/>
        </w:rPr>
        <w:t>обеспечивает введение в действие и реализацию требований Федерального государственного образовательного начального, основного и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w:t>
      </w:r>
      <w:r w:rsidR="0040303F" w:rsidRPr="00AF0CD6">
        <w:rPr>
          <w:sz w:val="28"/>
          <w:szCs w:val="28"/>
        </w:rPr>
        <w:t>ной деятельности по классам.</w:t>
      </w:r>
    </w:p>
    <w:p w:rsidR="007D0D22" w:rsidRPr="00AF0CD6" w:rsidRDefault="007D0D22" w:rsidP="00AF0CD6">
      <w:pPr>
        <w:spacing w:after="0" w:line="276" w:lineRule="auto"/>
        <w:rPr>
          <w:sz w:val="28"/>
          <w:szCs w:val="28"/>
        </w:rPr>
      </w:pPr>
      <w:r w:rsidRPr="00AF0CD6">
        <w:rPr>
          <w:color w:val="auto"/>
          <w:sz w:val="28"/>
          <w:szCs w:val="28"/>
        </w:rPr>
        <w:t xml:space="preserve"> План внеурочной деятельнос</w:t>
      </w:r>
      <w:r w:rsidR="0032796F" w:rsidRPr="00AF0CD6">
        <w:rPr>
          <w:color w:val="auto"/>
          <w:sz w:val="28"/>
          <w:szCs w:val="28"/>
        </w:rPr>
        <w:t xml:space="preserve">ти </w:t>
      </w:r>
      <w:r w:rsidR="0040303F" w:rsidRPr="00AF0CD6">
        <w:rPr>
          <w:sz w:val="28"/>
          <w:szCs w:val="28"/>
        </w:rPr>
        <w:t xml:space="preserve">ГБОУ ЦО Эрудит </w:t>
      </w:r>
      <w:r w:rsidRPr="00AF0CD6">
        <w:rPr>
          <w:color w:val="auto"/>
          <w:sz w:val="28"/>
          <w:szCs w:val="28"/>
        </w:rPr>
        <w:t xml:space="preserve">сформирован в соответствии с нормативными документами, установленными федеральными государственными образовательными стандартами. При составлении учебного плана общеобразовательное учреждение </w:t>
      </w:r>
      <w:bookmarkStart w:id="0" w:name="_GoBack"/>
      <w:bookmarkEnd w:id="0"/>
      <w:r w:rsidRPr="00AF0CD6">
        <w:rPr>
          <w:color w:val="auto"/>
          <w:sz w:val="28"/>
          <w:szCs w:val="28"/>
        </w:rPr>
        <w:t xml:space="preserve">руководствовалось следующими нормативными документами:     </w:t>
      </w:r>
      <w:r w:rsidR="00F645AB" w:rsidRPr="00AF0CD6">
        <w:rPr>
          <w:color w:val="auto"/>
          <w:sz w:val="28"/>
          <w:szCs w:val="28"/>
        </w:rPr>
        <w:t xml:space="preserve"> </w:t>
      </w:r>
      <w:r w:rsidRPr="00AF0CD6">
        <w:rPr>
          <w:color w:val="auto"/>
          <w:sz w:val="28"/>
          <w:szCs w:val="28"/>
        </w:rPr>
        <w:t xml:space="preserve">          </w:t>
      </w:r>
    </w:p>
    <w:p w:rsidR="00F645AB" w:rsidRPr="00AF0CD6" w:rsidRDefault="0040303F" w:rsidP="00AF0CD6">
      <w:pPr>
        <w:spacing w:after="0" w:line="276" w:lineRule="auto"/>
        <w:ind w:firstLine="0"/>
        <w:rPr>
          <w:color w:val="auto"/>
          <w:sz w:val="28"/>
          <w:szCs w:val="28"/>
        </w:rPr>
      </w:pPr>
      <w:r w:rsidRPr="00AF0CD6">
        <w:rPr>
          <w:color w:val="auto"/>
          <w:sz w:val="28"/>
          <w:szCs w:val="28"/>
        </w:rPr>
        <w:t>-</w:t>
      </w:r>
      <w:r w:rsidR="00F645AB" w:rsidRPr="00AF0CD6">
        <w:rPr>
          <w:color w:val="auto"/>
          <w:sz w:val="28"/>
          <w:szCs w:val="28"/>
        </w:rPr>
        <w:t xml:space="preserve">Закон Российской Федерации от 29.12.12 № 273-ФЗ «Об образовании в РФ».  </w:t>
      </w:r>
    </w:p>
    <w:p w:rsidR="00F645AB" w:rsidRPr="00AF0CD6" w:rsidRDefault="0040303F" w:rsidP="00AF0CD6">
      <w:pPr>
        <w:spacing w:after="0" w:line="276" w:lineRule="auto"/>
        <w:ind w:firstLine="0"/>
        <w:rPr>
          <w:sz w:val="28"/>
          <w:szCs w:val="28"/>
        </w:rPr>
      </w:pPr>
      <w:r w:rsidRPr="00AF0CD6">
        <w:rPr>
          <w:color w:val="auto"/>
          <w:sz w:val="28"/>
          <w:szCs w:val="28"/>
        </w:rPr>
        <w:t>-</w:t>
      </w:r>
      <w:r w:rsidR="00573B30" w:rsidRPr="00AF0CD6">
        <w:rPr>
          <w:color w:val="auto"/>
          <w:sz w:val="28"/>
          <w:szCs w:val="28"/>
        </w:rPr>
        <w:t xml:space="preserve">Устав </w:t>
      </w:r>
      <w:r w:rsidRPr="00AF0CD6">
        <w:rPr>
          <w:sz w:val="28"/>
          <w:szCs w:val="28"/>
        </w:rPr>
        <w:t xml:space="preserve">ГБОУ ЦО Эрудит </w:t>
      </w:r>
    </w:p>
    <w:p w:rsidR="0040303F" w:rsidRPr="00AF0CD6" w:rsidRDefault="0040303F" w:rsidP="00AF0CD6">
      <w:pPr>
        <w:spacing w:after="0" w:line="276" w:lineRule="auto"/>
        <w:ind w:firstLine="0"/>
        <w:rPr>
          <w:sz w:val="28"/>
          <w:szCs w:val="28"/>
        </w:rPr>
      </w:pPr>
      <w:r w:rsidRPr="00AF0CD6">
        <w:rPr>
          <w:color w:val="auto"/>
          <w:sz w:val="28"/>
          <w:szCs w:val="28"/>
        </w:rPr>
        <w:t>-</w:t>
      </w:r>
      <w:r w:rsidR="00F645AB" w:rsidRPr="00AF0CD6">
        <w:rPr>
          <w:color w:val="auto"/>
          <w:sz w:val="28"/>
          <w:szCs w:val="28"/>
        </w:rPr>
        <w:t>Положение «Об организации внеурочной деятельности обучающихся в условиях ФГОС НОО, ООО</w:t>
      </w:r>
      <w:r w:rsidR="00573B30" w:rsidRPr="00AF0CD6">
        <w:rPr>
          <w:color w:val="auto"/>
          <w:sz w:val="28"/>
          <w:szCs w:val="28"/>
        </w:rPr>
        <w:t xml:space="preserve">, </w:t>
      </w:r>
      <w:r w:rsidRPr="00AF0CD6">
        <w:rPr>
          <w:sz w:val="28"/>
          <w:szCs w:val="28"/>
        </w:rPr>
        <w:t xml:space="preserve">ГБОУ ЦО Эрудит </w:t>
      </w:r>
    </w:p>
    <w:p w:rsidR="00FA0246" w:rsidRPr="00AF0CD6" w:rsidRDefault="0040303F" w:rsidP="00AF0CD6">
      <w:pPr>
        <w:spacing w:after="0" w:line="276" w:lineRule="auto"/>
        <w:rPr>
          <w:color w:val="auto"/>
          <w:sz w:val="28"/>
          <w:szCs w:val="28"/>
        </w:rPr>
      </w:pPr>
      <w:r w:rsidRPr="00AF0CD6">
        <w:rPr>
          <w:color w:val="auto"/>
          <w:sz w:val="28"/>
          <w:szCs w:val="28"/>
        </w:rPr>
        <w:t>-</w:t>
      </w:r>
      <w:r w:rsidR="00FA0246" w:rsidRPr="00AF0CD6">
        <w:rPr>
          <w:color w:val="auto"/>
          <w:sz w:val="28"/>
          <w:szCs w:val="28"/>
        </w:rPr>
        <w:t xml:space="preserve">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rsidR="00FA0246" w:rsidRDefault="0040303F" w:rsidP="00AF0CD6">
      <w:pPr>
        <w:spacing w:after="0" w:line="276" w:lineRule="auto"/>
        <w:rPr>
          <w:color w:val="auto"/>
          <w:sz w:val="28"/>
          <w:szCs w:val="28"/>
        </w:rPr>
      </w:pPr>
      <w:r w:rsidRPr="00AF0CD6">
        <w:rPr>
          <w:color w:val="auto"/>
          <w:sz w:val="28"/>
          <w:szCs w:val="28"/>
        </w:rPr>
        <w:t>-</w:t>
      </w:r>
      <w:r w:rsidR="00FA0246" w:rsidRPr="00AF0CD6">
        <w:rPr>
          <w:color w:val="auto"/>
          <w:sz w:val="28"/>
          <w:szCs w:val="28"/>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A03EA" w:rsidRDefault="007A03EA" w:rsidP="00AF0CD6">
      <w:pPr>
        <w:spacing w:after="0" w:line="276" w:lineRule="auto"/>
        <w:rPr>
          <w:color w:val="auto"/>
          <w:sz w:val="28"/>
          <w:szCs w:val="28"/>
        </w:rPr>
      </w:pPr>
    </w:p>
    <w:p w:rsidR="007A03EA" w:rsidRPr="007A03EA" w:rsidRDefault="007A03EA" w:rsidP="007A03EA">
      <w:pPr>
        <w:widowControl w:val="0"/>
        <w:tabs>
          <w:tab w:val="left" w:pos="1542"/>
        </w:tabs>
        <w:spacing w:after="0" w:line="276" w:lineRule="auto"/>
        <w:ind w:right="0"/>
        <w:jc w:val="left"/>
        <w:rPr>
          <w:color w:val="auto"/>
          <w:sz w:val="28"/>
          <w:szCs w:val="28"/>
          <w:lang w:bidi="ru-RU"/>
        </w:rPr>
      </w:pPr>
      <w:r w:rsidRPr="007A03EA">
        <w:rPr>
          <w:color w:val="auto"/>
          <w:sz w:val="28"/>
          <w:szCs w:val="28"/>
          <w:lang w:bidi="ru-RU"/>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1E1BE3" w:rsidRDefault="007A03EA" w:rsidP="007A03EA">
      <w:pPr>
        <w:widowControl w:val="0"/>
        <w:tabs>
          <w:tab w:val="left" w:pos="1542"/>
        </w:tabs>
        <w:spacing w:after="0" w:line="276" w:lineRule="auto"/>
        <w:ind w:right="0" w:firstLine="0"/>
        <w:jc w:val="left"/>
        <w:rPr>
          <w:color w:val="auto"/>
          <w:sz w:val="28"/>
          <w:szCs w:val="28"/>
          <w:lang w:bidi="ru-RU"/>
        </w:rPr>
      </w:pPr>
      <w:bookmarkStart w:id="1" w:name="bookmark612"/>
      <w:bookmarkEnd w:id="1"/>
      <w:r w:rsidRPr="007A03EA">
        <w:rPr>
          <w:color w:val="auto"/>
          <w:sz w:val="28"/>
          <w:szCs w:val="28"/>
          <w:lang w:bidi="ru-RU"/>
        </w:rPr>
        <w:t xml:space="preserve">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w:t>
      </w:r>
    </w:p>
    <w:p w:rsidR="001E1BE3" w:rsidRDefault="001E1BE3" w:rsidP="007A03EA">
      <w:pPr>
        <w:widowControl w:val="0"/>
        <w:tabs>
          <w:tab w:val="left" w:pos="1542"/>
        </w:tabs>
        <w:spacing w:after="0" w:line="276" w:lineRule="auto"/>
        <w:ind w:right="0" w:firstLine="0"/>
        <w:jc w:val="left"/>
        <w:rPr>
          <w:color w:val="auto"/>
          <w:sz w:val="28"/>
          <w:szCs w:val="28"/>
          <w:lang w:bidi="ru-RU"/>
        </w:rPr>
      </w:pPr>
    </w:p>
    <w:p w:rsidR="007A03EA" w:rsidRPr="007A03EA" w:rsidRDefault="007A03EA" w:rsidP="007A03EA">
      <w:pPr>
        <w:widowControl w:val="0"/>
        <w:tabs>
          <w:tab w:val="left" w:pos="1542"/>
        </w:tabs>
        <w:spacing w:after="0" w:line="276" w:lineRule="auto"/>
        <w:ind w:right="0" w:firstLine="0"/>
        <w:jc w:val="left"/>
        <w:rPr>
          <w:color w:val="auto"/>
          <w:sz w:val="28"/>
          <w:szCs w:val="28"/>
          <w:lang w:bidi="ru-RU"/>
        </w:rPr>
      </w:pPr>
      <w:r w:rsidRPr="007A03EA">
        <w:rPr>
          <w:color w:val="auto"/>
          <w:sz w:val="28"/>
          <w:szCs w:val="28"/>
          <w:lang w:bidi="ru-RU"/>
        </w:rPr>
        <w:t>занятий, направленных на развитие обучающихся.</w:t>
      </w:r>
    </w:p>
    <w:p w:rsidR="007A03EA" w:rsidRPr="007A03EA" w:rsidRDefault="007A03EA" w:rsidP="007A03EA">
      <w:pPr>
        <w:widowControl w:val="0"/>
        <w:tabs>
          <w:tab w:val="left" w:pos="1542"/>
        </w:tabs>
        <w:spacing w:after="0" w:line="276" w:lineRule="auto"/>
        <w:ind w:right="0" w:firstLine="0"/>
        <w:jc w:val="left"/>
        <w:rPr>
          <w:color w:val="auto"/>
          <w:sz w:val="28"/>
          <w:szCs w:val="28"/>
          <w:lang w:bidi="ru-RU"/>
        </w:rPr>
      </w:pPr>
      <w:bookmarkStart w:id="2" w:name="bookmark613"/>
      <w:bookmarkEnd w:id="2"/>
      <w:r w:rsidRPr="007A03EA">
        <w:rPr>
          <w:color w:val="auto"/>
          <w:sz w:val="28"/>
          <w:szCs w:val="28"/>
          <w:lang w:bidi="ru-RU"/>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7A03EA" w:rsidRPr="007A03EA" w:rsidRDefault="007A03EA" w:rsidP="007A03EA">
      <w:pPr>
        <w:widowControl w:val="0"/>
        <w:tabs>
          <w:tab w:val="left" w:pos="1537"/>
        </w:tabs>
        <w:spacing w:after="0" w:line="276" w:lineRule="auto"/>
        <w:ind w:right="0" w:firstLine="0"/>
        <w:jc w:val="left"/>
        <w:rPr>
          <w:color w:val="auto"/>
          <w:sz w:val="28"/>
          <w:szCs w:val="28"/>
          <w:lang w:bidi="ru-RU"/>
        </w:rPr>
      </w:pPr>
      <w:bookmarkStart w:id="3" w:name="bookmark614"/>
      <w:bookmarkEnd w:id="3"/>
      <w:r w:rsidRPr="007A03EA">
        <w:rPr>
          <w:color w:val="auto"/>
          <w:sz w:val="28"/>
          <w:szCs w:val="28"/>
          <w:lang w:bidi="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F14E07" w:rsidRPr="007A03EA" w:rsidRDefault="007A03EA" w:rsidP="007A03EA">
      <w:pPr>
        <w:pStyle w:val="11"/>
        <w:tabs>
          <w:tab w:val="left" w:pos="1527"/>
        </w:tabs>
        <w:spacing w:line="276" w:lineRule="auto"/>
        <w:ind w:firstLine="0"/>
        <w:jc w:val="both"/>
        <w:rPr>
          <w:lang w:bidi="ru-RU"/>
        </w:rPr>
      </w:pPr>
      <w:bookmarkStart w:id="4" w:name="bookmark615"/>
      <w:bookmarkEnd w:id="4"/>
      <w:r w:rsidRPr="007A03EA">
        <w:rPr>
          <w:rFonts w:eastAsia="Arial Unicode MS"/>
          <w:lang w:bidi="ru-RU"/>
        </w:rP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w:t>
      </w:r>
      <w:r w:rsidRPr="007A03EA">
        <w:rPr>
          <w:lang w:bidi="ru-RU"/>
        </w:rPr>
        <w:t>но учитывается при определении объёмов финансирования, направляемых на реализацию ООП НОО.</w:t>
      </w:r>
    </w:p>
    <w:p w:rsidR="00F14E07" w:rsidRPr="00AF0CD6" w:rsidRDefault="00F14E07" w:rsidP="00AF0CD6">
      <w:pPr>
        <w:spacing w:after="0" w:line="276" w:lineRule="auto"/>
        <w:rPr>
          <w:sz w:val="28"/>
          <w:szCs w:val="28"/>
        </w:rPr>
      </w:pPr>
      <w:r w:rsidRPr="00AF0CD6">
        <w:rPr>
          <w:sz w:val="28"/>
          <w:szCs w:val="28"/>
        </w:rPr>
        <w:t>Цель внеурочной деятельности в школе –</w:t>
      </w:r>
      <w:r w:rsidR="0020331F" w:rsidRPr="00AF0CD6">
        <w:rPr>
          <w:sz w:val="28"/>
          <w:szCs w:val="28"/>
        </w:rPr>
        <w:t xml:space="preserve"> </w:t>
      </w:r>
      <w:r w:rsidRPr="00AF0CD6">
        <w:rPr>
          <w:sz w:val="28"/>
          <w:szCs w:val="28"/>
        </w:rPr>
        <w:t xml:space="preserve">создание благоприятных условий для развития ребенка с учетом его возрастных и индивидуальных способностей. </w:t>
      </w:r>
    </w:p>
    <w:p w:rsidR="00F14E07" w:rsidRPr="00AF0CD6" w:rsidRDefault="00F14E07" w:rsidP="00AF0CD6">
      <w:pPr>
        <w:spacing w:after="0" w:line="276" w:lineRule="auto"/>
        <w:rPr>
          <w:sz w:val="28"/>
          <w:szCs w:val="28"/>
        </w:rPr>
      </w:pPr>
      <w:r w:rsidRPr="00AF0CD6">
        <w:rPr>
          <w:sz w:val="28"/>
          <w:szCs w:val="28"/>
        </w:rPr>
        <w:t xml:space="preserve">Задачи внеурочной деятельности: </w:t>
      </w:r>
    </w:p>
    <w:p w:rsidR="00F14E07" w:rsidRPr="00AF0CD6" w:rsidRDefault="00FD4421" w:rsidP="00AF0CD6">
      <w:pPr>
        <w:spacing w:after="0" w:line="276" w:lineRule="auto"/>
        <w:rPr>
          <w:sz w:val="28"/>
          <w:szCs w:val="28"/>
        </w:rPr>
      </w:pPr>
      <w:r w:rsidRPr="00AF0CD6">
        <w:rPr>
          <w:sz w:val="28"/>
          <w:szCs w:val="28"/>
        </w:rPr>
        <w:t>-</w:t>
      </w:r>
      <w:r w:rsidR="00F14E07" w:rsidRPr="00AF0CD6">
        <w:rPr>
          <w:sz w:val="28"/>
          <w:szCs w:val="28"/>
        </w:rPr>
        <w:t xml:space="preserve">сформировать системы знаний, умений, навыков в избранном направлении деятельности; </w:t>
      </w:r>
    </w:p>
    <w:p w:rsidR="00F14E07" w:rsidRPr="00AF0CD6" w:rsidRDefault="00FD4421" w:rsidP="00AF0CD6">
      <w:pPr>
        <w:spacing w:after="0" w:line="276" w:lineRule="auto"/>
        <w:rPr>
          <w:sz w:val="28"/>
          <w:szCs w:val="28"/>
        </w:rPr>
      </w:pPr>
      <w:r w:rsidRPr="00AF0CD6">
        <w:rPr>
          <w:sz w:val="28"/>
          <w:szCs w:val="28"/>
        </w:rPr>
        <w:t>-</w:t>
      </w:r>
      <w:r w:rsidR="00F14E07" w:rsidRPr="00AF0CD6">
        <w:rPr>
          <w:sz w:val="28"/>
          <w:szCs w:val="28"/>
        </w:rPr>
        <w:t xml:space="preserve">развить опыт творческой деятельности и способности; </w:t>
      </w:r>
    </w:p>
    <w:p w:rsidR="00F14E07" w:rsidRPr="00AF0CD6" w:rsidRDefault="00FD4421" w:rsidP="00AF0CD6">
      <w:pPr>
        <w:spacing w:after="0" w:line="276" w:lineRule="auto"/>
        <w:rPr>
          <w:sz w:val="28"/>
          <w:szCs w:val="28"/>
        </w:rPr>
      </w:pPr>
      <w:r w:rsidRPr="00AF0CD6">
        <w:rPr>
          <w:sz w:val="28"/>
          <w:szCs w:val="28"/>
        </w:rPr>
        <w:t>-</w:t>
      </w:r>
      <w:r w:rsidR="00F14E07" w:rsidRPr="00AF0CD6">
        <w:rPr>
          <w:sz w:val="28"/>
          <w:szCs w:val="28"/>
        </w:rPr>
        <w:t xml:space="preserve">сформировать культуру общения; </w:t>
      </w:r>
    </w:p>
    <w:p w:rsidR="00F14E07" w:rsidRPr="00AF0CD6" w:rsidRDefault="00FD4421" w:rsidP="00AF0CD6">
      <w:pPr>
        <w:spacing w:after="0" w:line="276" w:lineRule="auto"/>
        <w:rPr>
          <w:sz w:val="28"/>
          <w:szCs w:val="28"/>
        </w:rPr>
      </w:pPr>
      <w:r w:rsidRPr="00AF0CD6">
        <w:rPr>
          <w:sz w:val="28"/>
          <w:szCs w:val="28"/>
        </w:rPr>
        <w:t>-</w:t>
      </w:r>
      <w:r w:rsidR="00F14E07" w:rsidRPr="00AF0CD6">
        <w:rPr>
          <w:sz w:val="28"/>
          <w:szCs w:val="28"/>
        </w:rPr>
        <w:t xml:space="preserve">воспитать у обучающихся уважение к правам и свободам человека, любви к Родине, природе, семье. </w:t>
      </w:r>
    </w:p>
    <w:p w:rsidR="00F14E07" w:rsidRPr="00AF0CD6" w:rsidRDefault="00585832" w:rsidP="00AF0CD6">
      <w:pPr>
        <w:spacing w:after="0" w:line="276" w:lineRule="auto"/>
        <w:rPr>
          <w:sz w:val="28"/>
          <w:szCs w:val="28"/>
        </w:rPr>
      </w:pPr>
      <w:r w:rsidRPr="00AF0CD6">
        <w:rPr>
          <w:sz w:val="28"/>
          <w:szCs w:val="28"/>
        </w:rPr>
        <w:t xml:space="preserve">       </w:t>
      </w:r>
      <w:r w:rsidR="00F14E07" w:rsidRPr="00AF0CD6">
        <w:rPr>
          <w:sz w:val="28"/>
          <w:szCs w:val="28"/>
        </w:rPr>
        <w:t xml:space="preserve">Планируемые результаты: в результате реализации внеурочной деятельности у выпускников соответствующей ступени обучения будут сформированы личностные и метапредметные результаты, которые будут направлены на достижения планируемых результатов освоения основной образовательной программы начального и основного образования. </w:t>
      </w:r>
    </w:p>
    <w:p w:rsidR="00F14E07" w:rsidRPr="00AF0CD6" w:rsidRDefault="0040303F" w:rsidP="00AF0CD6">
      <w:pPr>
        <w:spacing w:after="0" w:line="276" w:lineRule="auto"/>
        <w:rPr>
          <w:sz w:val="28"/>
          <w:szCs w:val="28"/>
        </w:rPr>
      </w:pPr>
      <w:r w:rsidRPr="00AF0CD6">
        <w:rPr>
          <w:sz w:val="28"/>
          <w:szCs w:val="28"/>
        </w:rPr>
        <w:t xml:space="preserve">ГБОУ ЦО Эрудит </w:t>
      </w:r>
      <w:r w:rsidR="00F14E07" w:rsidRPr="00AF0CD6">
        <w:rPr>
          <w:sz w:val="28"/>
          <w:szCs w:val="28"/>
        </w:rPr>
        <w:t xml:space="preserve">организует внеурочную деятельность в различных формах, на добровольной основе, в соответствии с выбором участников образовательных отношений по следующим направлениям развития личности: </w:t>
      </w:r>
    </w:p>
    <w:p w:rsidR="00F14E07" w:rsidRPr="00AF0CD6" w:rsidRDefault="00FD4421" w:rsidP="00AF0CD6">
      <w:pPr>
        <w:spacing w:after="0" w:line="276" w:lineRule="auto"/>
        <w:rPr>
          <w:sz w:val="28"/>
          <w:szCs w:val="28"/>
        </w:rPr>
      </w:pPr>
      <w:r w:rsidRPr="00AF0CD6">
        <w:rPr>
          <w:sz w:val="28"/>
          <w:szCs w:val="28"/>
        </w:rPr>
        <w:t>-</w:t>
      </w:r>
      <w:r w:rsidR="00F14E07" w:rsidRPr="00AF0CD6">
        <w:rPr>
          <w:sz w:val="28"/>
          <w:szCs w:val="28"/>
        </w:rPr>
        <w:t xml:space="preserve">спортивно-оздоровительное </w:t>
      </w:r>
    </w:p>
    <w:p w:rsidR="00F14E07" w:rsidRPr="00AF0CD6" w:rsidRDefault="00FD4421" w:rsidP="00AF0CD6">
      <w:pPr>
        <w:spacing w:after="0" w:line="276" w:lineRule="auto"/>
        <w:rPr>
          <w:sz w:val="28"/>
          <w:szCs w:val="28"/>
        </w:rPr>
      </w:pPr>
      <w:r w:rsidRPr="00AF0CD6">
        <w:rPr>
          <w:sz w:val="28"/>
          <w:szCs w:val="28"/>
        </w:rPr>
        <w:t>-</w:t>
      </w:r>
      <w:r w:rsidR="00F14E07" w:rsidRPr="00AF0CD6">
        <w:rPr>
          <w:sz w:val="28"/>
          <w:szCs w:val="28"/>
        </w:rPr>
        <w:t xml:space="preserve">духовно-нравственное </w:t>
      </w:r>
    </w:p>
    <w:p w:rsidR="00F14E07" w:rsidRPr="00AF0CD6" w:rsidRDefault="00FD4421" w:rsidP="00AF0CD6">
      <w:pPr>
        <w:spacing w:after="0" w:line="276" w:lineRule="auto"/>
        <w:rPr>
          <w:sz w:val="28"/>
          <w:szCs w:val="28"/>
        </w:rPr>
      </w:pPr>
      <w:r w:rsidRPr="00AF0CD6">
        <w:rPr>
          <w:sz w:val="28"/>
          <w:szCs w:val="28"/>
        </w:rPr>
        <w:t>-</w:t>
      </w:r>
      <w:r w:rsidR="00F14E07" w:rsidRPr="00AF0CD6">
        <w:rPr>
          <w:sz w:val="28"/>
          <w:szCs w:val="28"/>
        </w:rPr>
        <w:t xml:space="preserve">социальное </w:t>
      </w:r>
    </w:p>
    <w:p w:rsidR="00F14E07" w:rsidRPr="00AF0CD6" w:rsidRDefault="00FD4421" w:rsidP="00AF0CD6">
      <w:pPr>
        <w:spacing w:after="0" w:line="276" w:lineRule="auto"/>
        <w:rPr>
          <w:sz w:val="28"/>
          <w:szCs w:val="28"/>
        </w:rPr>
      </w:pPr>
      <w:r w:rsidRPr="00AF0CD6">
        <w:rPr>
          <w:sz w:val="28"/>
          <w:szCs w:val="28"/>
        </w:rPr>
        <w:t>-</w:t>
      </w:r>
      <w:r w:rsidR="00F14E07" w:rsidRPr="00AF0CD6">
        <w:rPr>
          <w:sz w:val="28"/>
          <w:szCs w:val="28"/>
        </w:rPr>
        <w:t xml:space="preserve">общеинтеллектуальное </w:t>
      </w:r>
    </w:p>
    <w:p w:rsidR="007A03EA" w:rsidRDefault="00FD4421" w:rsidP="000B036C">
      <w:pPr>
        <w:spacing w:after="0" w:line="276" w:lineRule="auto"/>
        <w:rPr>
          <w:sz w:val="28"/>
          <w:szCs w:val="28"/>
        </w:rPr>
      </w:pPr>
      <w:r w:rsidRPr="00AF0CD6">
        <w:rPr>
          <w:sz w:val="28"/>
          <w:szCs w:val="28"/>
        </w:rPr>
        <w:t>-</w:t>
      </w:r>
      <w:r w:rsidR="00F14E07" w:rsidRPr="00AF0CD6">
        <w:rPr>
          <w:sz w:val="28"/>
          <w:szCs w:val="28"/>
        </w:rPr>
        <w:t xml:space="preserve">общекультурное. </w:t>
      </w:r>
    </w:p>
    <w:p w:rsidR="007A03EA" w:rsidRPr="00AF0CD6" w:rsidRDefault="007A03EA" w:rsidP="00AF0CD6">
      <w:pPr>
        <w:spacing w:after="0" w:line="276" w:lineRule="auto"/>
        <w:rPr>
          <w:sz w:val="28"/>
          <w:szCs w:val="28"/>
        </w:rPr>
      </w:pPr>
    </w:p>
    <w:p w:rsidR="00F14E07" w:rsidRPr="00AF0CD6" w:rsidRDefault="00F14E07" w:rsidP="00AF0CD6">
      <w:pPr>
        <w:spacing w:after="0" w:line="276" w:lineRule="auto"/>
        <w:rPr>
          <w:sz w:val="28"/>
          <w:szCs w:val="28"/>
        </w:rPr>
      </w:pPr>
      <w:r w:rsidRPr="00AF0CD6">
        <w:rPr>
          <w:sz w:val="28"/>
          <w:szCs w:val="28"/>
        </w:rPr>
        <w:t xml:space="preserve">Ресурсное обеспечение. </w:t>
      </w:r>
    </w:p>
    <w:p w:rsidR="00F14E07" w:rsidRPr="00AF0CD6" w:rsidRDefault="00F14E07" w:rsidP="00AF0CD6">
      <w:pPr>
        <w:spacing w:after="0" w:line="276" w:lineRule="auto"/>
        <w:rPr>
          <w:sz w:val="28"/>
          <w:szCs w:val="28"/>
        </w:rPr>
      </w:pPr>
      <w:r w:rsidRPr="00AF0CD6">
        <w:rPr>
          <w:sz w:val="28"/>
          <w:szCs w:val="28"/>
        </w:rPr>
        <w:t xml:space="preserve">1.Материально-техническое обеспечение. </w:t>
      </w:r>
    </w:p>
    <w:p w:rsidR="00F14E07" w:rsidRPr="00AF0CD6" w:rsidRDefault="00F14E07" w:rsidP="00AF0CD6">
      <w:pPr>
        <w:spacing w:after="0" w:line="276" w:lineRule="auto"/>
        <w:rPr>
          <w:sz w:val="28"/>
          <w:szCs w:val="28"/>
        </w:rPr>
      </w:pPr>
      <w:r w:rsidRPr="00AF0CD6">
        <w:rPr>
          <w:sz w:val="28"/>
          <w:szCs w:val="28"/>
        </w:rPr>
        <w:t xml:space="preserve">Для организации занятий по внеурочной деятельности школа располагает: </w:t>
      </w:r>
    </w:p>
    <w:p w:rsidR="00F14E07" w:rsidRPr="00AF0CD6" w:rsidRDefault="00585832" w:rsidP="00AF0CD6">
      <w:pPr>
        <w:spacing w:after="0" w:line="276" w:lineRule="auto"/>
        <w:rPr>
          <w:sz w:val="28"/>
          <w:szCs w:val="28"/>
        </w:rPr>
      </w:pPr>
      <w:r w:rsidRPr="00AF0CD6">
        <w:rPr>
          <w:sz w:val="28"/>
          <w:szCs w:val="28"/>
        </w:rPr>
        <w:t>спортивным залом</w:t>
      </w:r>
      <w:r w:rsidR="00F14E07" w:rsidRPr="00AF0CD6">
        <w:rPr>
          <w:sz w:val="28"/>
          <w:szCs w:val="28"/>
        </w:rPr>
        <w:t xml:space="preserve"> со спортивным инвентарем, спортивной площадкой; </w:t>
      </w:r>
    </w:p>
    <w:p w:rsidR="00F14E07" w:rsidRPr="00AF0CD6" w:rsidRDefault="00F14E07" w:rsidP="00AF0CD6">
      <w:pPr>
        <w:spacing w:after="0" w:line="276" w:lineRule="auto"/>
        <w:rPr>
          <w:sz w:val="28"/>
          <w:szCs w:val="28"/>
        </w:rPr>
      </w:pPr>
      <w:r w:rsidRPr="00AF0CD6">
        <w:rPr>
          <w:sz w:val="28"/>
          <w:szCs w:val="28"/>
        </w:rPr>
        <w:t xml:space="preserve">актовым залом, музыкальной техникой, библиотекой; </w:t>
      </w:r>
    </w:p>
    <w:p w:rsidR="00F14E07" w:rsidRPr="00AF0CD6" w:rsidRDefault="00F14E07" w:rsidP="00AF0CD6">
      <w:pPr>
        <w:spacing w:after="0" w:line="276" w:lineRule="auto"/>
        <w:rPr>
          <w:sz w:val="28"/>
          <w:szCs w:val="28"/>
        </w:rPr>
      </w:pPr>
      <w:r w:rsidRPr="00AF0CD6">
        <w:rPr>
          <w:sz w:val="28"/>
          <w:szCs w:val="28"/>
        </w:rPr>
        <w:t xml:space="preserve">кабинетами, оборудованными компьютерной техникой и выходом в Интернет; </w:t>
      </w:r>
    </w:p>
    <w:p w:rsidR="00F14E07" w:rsidRPr="00AF0CD6" w:rsidRDefault="00F14E07" w:rsidP="00AF0CD6">
      <w:pPr>
        <w:spacing w:after="0" w:line="276" w:lineRule="auto"/>
        <w:rPr>
          <w:sz w:val="28"/>
          <w:szCs w:val="28"/>
        </w:rPr>
      </w:pPr>
      <w:r w:rsidRPr="00AF0CD6">
        <w:rPr>
          <w:sz w:val="28"/>
          <w:szCs w:val="28"/>
        </w:rPr>
        <w:t xml:space="preserve">настольными играми, наглядными пособиями по направлениям внеурочной деятельности. </w:t>
      </w:r>
    </w:p>
    <w:p w:rsidR="00F14E07" w:rsidRPr="00AF0CD6" w:rsidRDefault="00F14E07" w:rsidP="00AF0CD6">
      <w:pPr>
        <w:spacing w:after="0" w:line="276" w:lineRule="auto"/>
        <w:rPr>
          <w:sz w:val="28"/>
          <w:szCs w:val="28"/>
        </w:rPr>
      </w:pPr>
      <w:r w:rsidRPr="00AF0CD6">
        <w:rPr>
          <w:sz w:val="28"/>
          <w:szCs w:val="28"/>
        </w:rPr>
        <w:t xml:space="preserve">2.Кадровое обеспечение. </w:t>
      </w:r>
    </w:p>
    <w:p w:rsidR="00F14E07" w:rsidRPr="00AF0CD6" w:rsidRDefault="00F14E07" w:rsidP="00AF0CD6">
      <w:pPr>
        <w:spacing w:after="0" w:line="276" w:lineRule="auto"/>
        <w:rPr>
          <w:sz w:val="28"/>
          <w:szCs w:val="28"/>
        </w:rPr>
      </w:pPr>
      <w:r w:rsidRPr="00AF0CD6">
        <w:rPr>
          <w:sz w:val="28"/>
          <w:szCs w:val="28"/>
        </w:rPr>
        <w:t xml:space="preserve">Занятия по внеурочной деятельности проводят учителя школы, классные руководители, другие педагогические работники школы и партнерских образовательных организаций. </w:t>
      </w:r>
    </w:p>
    <w:p w:rsidR="00F14E07" w:rsidRPr="00AF0CD6" w:rsidRDefault="00F14E07" w:rsidP="00AF0CD6">
      <w:pPr>
        <w:spacing w:after="0" w:line="276" w:lineRule="auto"/>
        <w:rPr>
          <w:sz w:val="28"/>
          <w:szCs w:val="28"/>
        </w:rPr>
      </w:pPr>
      <w:r w:rsidRPr="00AF0CD6">
        <w:rPr>
          <w:sz w:val="28"/>
          <w:szCs w:val="28"/>
        </w:rPr>
        <w:t xml:space="preserve">3.Финансовое обеспечение реализации внеурочной деятельности осуществляется в рамках финансирования основной образовательной программы начального, основного общего образования. </w:t>
      </w:r>
    </w:p>
    <w:p w:rsidR="00F14E07" w:rsidRPr="00AF0CD6" w:rsidRDefault="00F14E07" w:rsidP="00AF0CD6">
      <w:pPr>
        <w:spacing w:after="0" w:line="276" w:lineRule="auto"/>
        <w:rPr>
          <w:sz w:val="28"/>
          <w:szCs w:val="28"/>
        </w:rPr>
      </w:pPr>
      <w:r w:rsidRPr="00AF0CD6">
        <w:rPr>
          <w:sz w:val="28"/>
          <w:szCs w:val="28"/>
        </w:rPr>
        <w:t xml:space="preserve">         Количество занятий внеурочной деятельности для каждого обучающегося определяется его родителями (законными представителями) с учётом занятости, обучающихся во второй половине дня. </w:t>
      </w:r>
    </w:p>
    <w:p w:rsidR="00F14E07" w:rsidRPr="00AF0CD6" w:rsidRDefault="00585832" w:rsidP="00AF0CD6">
      <w:pPr>
        <w:spacing w:after="0" w:line="276" w:lineRule="auto"/>
        <w:rPr>
          <w:sz w:val="28"/>
          <w:szCs w:val="28"/>
        </w:rPr>
      </w:pPr>
      <w:r w:rsidRPr="00AF0CD6">
        <w:rPr>
          <w:sz w:val="28"/>
          <w:szCs w:val="28"/>
        </w:rPr>
        <w:t xml:space="preserve">         </w:t>
      </w:r>
      <w:r w:rsidR="00F14E07" w:rsidRPr="00AF0CD6">
        <w:rPr>
          <w:sz w:val="28"/>
          <w:szCs w:val="28"/>
        </w:rPr>
        <w:t xml:space="preserve">Расписание занятий внеурочной деятельности формируется отдельно от расписания уроков. Занятия проводятся по группам в различных формах, отличных от урочной, в соответствии с утвержденной программой.  </w:t>
      </w:r>
    </w:p>
    <w:p w:rsidR="00F14E07" w:rsidRPr="00AF0CD6" w:rsidRDefault="00F14E07" w:rsidP="00AF0CD6">
      <w:pPr>
        <w:spacing w:after="0" w:line="276" w:lineRule="auto"/>
        <w:rPr>
          <w:sz w:val="28"/>
          <w:szCs w:val="28"/>
        </w:rPr>
      </w:pPr>
      <w:r w:rsidRPr="00AF0CD6">
        <w:rPr>
          <w:sz w:val="28"/>
          <w:szCs w:val="28"/>
        </w:rPr>
        <w:t xml:space="preserve">        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 учебных групп из обучающихся одного класса, разных классов в пределах одного уровня образования (поток). Учащиеся имеют возможность выбора потока. </w:t>
      </w:r>
    </w:p>
    <w:p w:rsidR="00F14E07" w:rsidRPr="00AF0CD6" w:rsidRDefault="00F14E07" w:rsidP="00AF0CD6">
      <w:pPr>
        <w:spacing w:after="0" w:line="276" w:lineRule="auto"/>
        <w:rPr>
          <w:color w:val="auto"/>
          <w:sz w:val="28"/>
          <w:szCs w:val="28"/>
        </w:rPr>
      </w:pPr>
      <w:r w:rsidRPr="00AF0CD6">
        <w:rPr>
          <w:sz w:val="28"/>
          <w:szCs w:val="28"/>
        </w:rPr>
        <w:t xml:space="preserve">         </w:t>
      </w:r>
      <w:r w:rsidRPr="00AF0CD6">
        <w:rPr>
          <w:color w:val="auto"/>
          <w:sz w:val="28"/>
          <w:szCs w:val="28"/>
        </w:rPr>
        <w:t>В плане внеурочной деятельности реализуются как системные (занятия проводятся по расписанию один-два раза в неделю), так и несистемные (экскурсии, игры, социальные практики) курсы. Программы внеурочной деятельности о</w:t>
      </w:r>
      <w:r w:rsidR="00585832" w:rsidRPr="00AF0CD6">
        <w:rPr>
          <w:color w:val="auto"/>
          <w:sz w:val="28"/>
          <w:szCs w:val="28"/>
        </w:rPr>
        <w:t xml:space="preserve">бразовательной организации носят </w:t>
      </w:r>
      <w:r w:rsidRPr="00AF0CD6">
        <w:rPr>
          <w:color w:val="auto"/>
          <w:sz w:val="28"/>
          <w:szCs w:val="28"/>
        </w:rPr>
        <w:t xml:space="preserve">интегративный характер, поэтому соотношение программ с направлениями внеурочной деятельности следует считать условным. </w:t>
      </w:r>
      <w:r w:rsidR="00585832" w:rsidRPr="00AF0CD6">
        <w:rPr>
          <w:color w:val="auto"/>
          <w:sz w:val="28"/>
          <w:szCs w:val="28"/>
        </w:rPr>
        <w:t>А также программы внеурочной деятельности носят</w:t>
      </w:r>
      <w:r w:rsidRPr="00AF0CD6">
        <w:rPr>
          <w:color w:val="auto"/>
          <w:sz w:val="28"/>
          <w:szCs w:val="28"/>
        </w:rPr>
        <w:t xml:space="preserve"> </w:t>
      </w:r>
      <w:r w:rsidR="00585832" w:rsidRPr="00AF0CD6">
        <w:rPr>
          <w:color w:val="auto"/>
          <w:sz w:val="28"/>
          <w:szCs w:val="28"/>
        </w:rPr>
        <w:t>модульный принцип</w:t>
      </w:r>
      <w:r w:rsidRPr="00AF0CD6">
        <w:rPr>
          <w:color w:val="auto"/>
          <w:sz w:val="28"/>
          <w:szCs w:val="28"/>
        </w:rPr>
        <w:t xml:space="preserve"> и реализовываться с применением сетевой формы, электронного обучения, а также с использованием дистанционных образовательных технологий. </w:t>
      </w:r>
    </w:p>
    <w:p w:rsidR="007A03EA" w:rsidRDefault="007A03EA" w:rsidP="00AF0CD6">
      <w:pPr>
        <w:spacing w:after="0" w:line="276" w:lineRule="auto"/>
        <w:rPr>
          <w:sz w:val="28"/>
          <w:szCs w:val="28"/>
        </w:rPr>
      </w:pPr>
    </w:p>
    <w:p w:rsidR="00F14E07" w:rsidRPr="00AF0CD6" w:rsidRDefault="00F14E07" w:rsidP="00AF0CD6">
      <w:pPr>
        <w:spacing w:after="0" w:line="276" w:lineRule="auto"/>
        <w:rPr>
          <w:sz w:val="28"/>
          <w:szCs w:val="28"/>
        </w:rPr>
      </w:pPr>
      <w:r w:rsidRPr="00AF0CD6">
        <w:rPr>
          <w:sz w:val="28"/>
          <w:szCs w:val="28"/>
        </w:rPr>
        <w:t>Формы оценки.</w:t>
      </w:r>
    </w:p>
    <w:p w:rsidR="00F14E07" w:rsidRPr="00AF0CD6" w:rsidRDefault="00F14E07" w:rsidP="00AF0CD6">
      <w:pPr>
        <w:spacing w:after="0" w:line="276" w:lineRule="auto"/>
        <w:rPr>
          <w:sz w:val="28"/>
          <w:szCs w:val="28"/>
        </w:rPr>
      </w:pPr>
      <w:r w:rsidRPr="00AF0CD6">
        <w:rPr>
          <w:sz w:val="28"/>
          <w:szCs w:val="28"/>
        </w:rPr>
        <w:t xml:space="preserve">Реализация программ внеурочной деятельности проводится без балльного оценивания результатов освоения. </w:t>
      </w:r>
    </w:p>
    <w:p w:rsidR="00F14E07" w:rsidRPr="00AF0CD6" w:rsidRDefault="00F14E07" w:rsidP="00AF0CD6">
      <w:pPr>
        <w:spacing w:after="0" w:line="276" w:lineRule="auto"/>
        <w:rPr>
          <w:sz w:val="28"/>
          <w:szCs w:val="28"/>
        </w:rPr>
      </w:pPr>
      <w:r w:rsidRPr="00AF0CD6">
        <w:rPr>
          <w:sz w:val="28"/>
          <w:szCs w:val="28"/>
        </w:rPr>
        <w:t xml:space="preserve">Для учета достижений, учащихся во внеурочной деятельности в школе используются: </w:t>
      </w:r>
    </w:p>
    <w:p w:rsidR="00F14E07" w:rsidRPr="00AF0CD6" w:rsidRDefault="00F14E07" w:rsidP="00AF0CD6">
      <w:pPr>
        <w:spacing w:after="0" w:line="276" w:lineRule="auto"/>
        <w:rPr>
          <w:sz w:val="28"/>
          <w:szCs w:val="28"/>
        </w:rPr>
      </w:pPr>
      <w:r w:rsidRPr="00AF0CD6">
        <w:rPr>
          <w:sz w:val="28"/>
          <w:szCs w:val="28"/>
        </w:rPr>
        <w:t xml:space="preserve">портфолио учащегося; </w:t>
      </w:r>
    </w:p>
    <w:p w:rsidR="00F14E07" w:rsidRPr="00AF0CD6" w:rsidRDefault="00F14E07" w:rsidP="00AF0CD6">
      <w:pPr>
        <w:spacing w:after="0" w:line="276" w:lineRule="auto"/>
        <w:rPr>
          <w:sz w:val="28"/>
          <w:szCs w:val="28"/>
        </w:rPr>
      </w:pPr>
      <w:r w:rsidRPr="00AF0CD6">
        <w:rPr>
          <w:sz w:val="28"/>
          <w:szCs w:val="28"/>
        </w:rPr>
        <w:t xml:space="preserve">опросы, анкетирование, самооценку обучающихся; </w:t>
      </w:r>
    </w:p>
    <w:p w:rsidR="00F14E07" w:rsidRPr="00AF0CD6" w:rsidRDefault="00F14E07" w:rsidP="00AF0CD6">
      <w:pPr>
        <w:spacing w:after="0" w:line="276" w:lineRule="auto"/>
        <w:rPr>
          <w:sz w:val="28"/>
          <w:szCs w:val="28"/>
        </w:rPr>
      </w:pPr>
      <w:r w:rsidRPr="00AF0CD6">
        <w:rPr>
          <w:sz w:val="28"/>
          <w:szCs w:val="28"/>
        </w:rPr>
        <w:t xml:space="preserve">педагогическое наблюдение.  </w:t>
      </w:r>
    </w:p>
    <w:p w:rsidR="00F14E07" w:rsidRPr="00AF0CD6" w:rsidRDefault="00F14E07" w:rsidP="00AF0CD6">
      <w:pPr>
        <w:spacing w:after="0" w:line="276" w:lineRule="auto"/>
        <w:rPr>
          <w:sz w:val="28"/>
          <w:szCs w:val="28"/>
        </w:rPr>
      </w:pPr>
      <w:r w:rsidRPr="00AF0CD6">
        <w:rPr>
          <w:sz w:val="28"/>
          <w:szCs w:val="28"/>
        </w:rPr>
        <w:t xml:space="preserve">Освоение программ внеурочной деятельности сопровождается аттестацией учащихся в следующих формах: </w:t>
      </w:r>
    </w:p>
    <w:p w:rsidR="00F14E07" w:rsidRPr="00AF0CD6" w:rsidRDefault="00F14E07" w:rsidP="00AF0CD6">
      <w:pPr>
        <w:spacing w:after="0" w:line="276" w:lineRule="auto"/>
        <w:rPr>
          <w:sz w:val="28"/>
          <w:szCs w:val="28"/>
        </w:rPr>
      </w:pPr>
      <w:r w:rsidRPr="00AF0CD6">
        <w:rPr>
          <w:sz w:val="28"/>
          <w:szCs w:val="28"/>
        </w:rPr>
        <w:t xml:space="preserve">творческая работа, </w:t>
      </w:r>
    </w:p>
    <w:p w:rsidR="00F14E07" w:rsidRPr="00AF0CD6" w:rsidRDefault="00F14E07" w:rsidP="00AF0CD6">
      <w:pPr>
        <w:spacing w:after="0" w:line="276" w:lineRule="auto"/>
        <w:rPr>
          <w:sz w:val="28"/>
          <w:szCs w:val="28"/>
        </w:rPr>
      </w:pPr>
      <w:r w:rsidRPr="00AF0CD6">
        <w:rPr>
          <w:sz w:val="28"/>
          <w:szCs w:val="28"/>
        </w:rPr>
        <w:t xml:space="preserve">тестирование, </w:t>
      </w:r>
    </w:p>
    <w:p w:rsidR="00F14E07" w:rsidRPr="00AF0CD6" w:rsidRDefault="00F14E07" w:rsidP="00AF0CD6">
      <w:pPr>
        <w:spacing w:after="0" w:line="276" w:lineRule="auto"/>
        <w:rPr>
          <w:sz w:val="28"/>
          <w:szCs w:val="28"/>
        </w:rPr>
      </w:pPr>
      <w:r w:rsidRPr="00AF0CD6">
        <w:rPr>
          <w:sz w:val="28"/>
          <w:szCs w:val="28"/>
        </w:rPr>
        <w:t xml:space="preserve">интеллектуальный конкурс, </w:t>
      </w:r>
    </w:p>
    <w:p w:rsidR="00F14E07" w:rsidRPr="00AF0CD6" w:rsidRDefault="00F14E07" w:rsidP="00AF0CD6">
      <w:pPr>
        <w:spacing w:after="0" w:line="276" w:lineRule="auto"/>
        <w:rPr>
          <w:sz w:val="28"/>
          <w:szCs w:val="28"/>
        </w:rPr>
      </w:pPr>
      <w:r w:rsidRPr="00AF0CD6">
        <w:rPr>
          <w:sz w:val="28"/>
          <w:szCs w:val="28"/>
        </w:rPr>
        <w:t xml:space="preserve">собеседование, </w:t>
      </w:r>
    </w:p>
    <w:p w:rsidR="00F14E07" w:rsidRPr="00AF0CD6" w:rsidRDefault="00F14E07" w:rsidP="00AF0CD6">
      <w:pPr>
        <w:spacing w:after="0" w:line="276" w:lineRule="auto"/>
        <w:rPr>
          <w:sz w:val="28"/>
          <w:szCs w:val="28"/>
        </w:rPr>
      </w:pPr>
      <w:r w:rsidRPr="00AF0CD6">
        <w:rPr>
          <w:sz w:val="28"/>
          <w:szCs w:val="28"/>
        </w:rPr>
        <w:t xml:space="preserve">проектная работа, </w:t>
      </w:r>
    </w:p>
    <w:p w:rsidR="00F14E07" w:rsidRPr="00AF0CD6" w:rsidRDefault="00F14E07" w:rsidP="00AF0CD6">
      <w:pPr>
        <w:spacing w:after="0" w:line="276" w:lineRule="auto"/>
        <w:rPr>
          <w:sz w:val="28"/>
          <w:szCs w:val="28"/>
        </w:rPr>
      </w:pPr>
      <w:r w:rsidRPr="00AF0CD6">
        <w:rPr>
          <w:sz w:val="28"/>
          <w:szCs w:val="28"/>
        </w:rPr>
        <w:t xml:space="preserve">презентация проекта, </w:t>
      </w:r>
    </w:p>
    <w:p w:rsidR="00F14E07" w:rsidRPr="00AF0CD6" w:rsidRDefault="00F14E07" w:rsidP="00AF0CD6">
      <w:pPr>
        <w:spacing w:after="0" w:line="276" w:lineRule="auto"/>
        <w:rPr>
          <w:sz w:val="28"/>
          <w:szCs w:val="28"/>
        </w:rPr>
      </w:pPr>
      <w:r w:rsidRPr="00AF0CD6">
        <w:rPr>
          <w:sz w:val="28"/>
          <w:szCs w:val="28"/>
        </w:rPr>
        <w:t xml:space="preserve">конференция, </w:t>
      </w:r>
    </w:p>
    <w:p w:rsidR="00F14E07" w:rsidRPr="00AF0CD6" w:rsidRDefault="00F14E07" w:rsidP="00AF0CD6">
      <w:pPr>
        <w:spacing w:after="0" w:line="276" w:lineRule="auto"/>
        <w:rPr>
          <w:sz w:val="28"/>
          <w:szCs w:val="28"/>
        </w:rPr>
      </w:pPr>
      <w:r w:rsidRPr="00AF0CD6">
        <w:rPr>
          <w:sz w:val="28"/>
          <w:szCs w:val="28"/>
        </w:rPr>
        <w:t xml:space="preserve">конкурс (викторина, квест, олимпиада), </w:t>
      </w:r>
    </w:p>
    <w:p w:rsidR="00F14E07" w:rsidRPr="00AF0CD6" w:rsidRDefault="00F14E07" w:rsidP="00AF0CD6">
      <w:pPr>
        <w:spacing w:after="0" w:line="276" w:lineRule="auto"/>
        <w:rPr>
          <w:sz w:val="28"/>
          <w:szCs w:val="28"/>
        </w:rPr>
      </w:pPr>
      <w:r w:rsidRPr="00AF0CD6">
        <w:rPr>
          <w:sz w:val="28"/>
          <w:szCs w:val="28"/>
        </w:rPr>
        <w:t xml:space="preserve">творческое выступление. </w:t>
      </w:r>
    </w:p>
    <w:p w:rsidR="00F14E07" w:rsidRPr="007A03EA" w:rsidRDefault="00F14E07" w:rsidP="007A03EA">
      <w:pPr>
        <w:spacing w:after="0" w:line="276" w:lineRule="auto"/>
        <w:jc w:val="center"/>
        <w:rPr>
          <w:b/>
          <w:sz w:val="28"/>
          <w:szCs w:val="28"/>
        </w:rPr>
      </w:pPr>
      <w:r w:rsidRPr="007A03EA">
        <w:rPr>
          <w:b/>
          <w:sz w:val="28"/>
          <w:szCs w:val="28"/>
        </w:rPr>
        <w:t>Режим организации внеурочной деятельности.</w:t>
      </w:r>
    </w:p>
    <w:p w:rsidR="00F14E07" w:rsidRPr="00AF0CD6" w:rsidRDefault="00F14E07" w:rsidP="00AF0CD6">
      <w:pPr>
        <w:spacing w:after="0" w:line="276" w:lineRule="auto"/>
        <w:rPr>
          <w:sz w:val="28"/>
          <w:szCs w:val="28"/>
        </w:rPr>
      </w:pPr>
      <w:r w:rsidRPr="00AF0CD6">
        <w:rPr>
          <w:sz w:val="28"/>
          <w:szCs w:val="28"/>
        </w:rPr>
        <w:t>Режим внеурочной деятельности разработан в соответствии с СанПин, обеспечивает реализацию плана внеурочной деятельности по утверж</w:t>
      </w:r>
      <w:r w:rsidR="00465830" w:rsidRPr="00AF0CD6">
        <w:rPr>
          <w:sz w:val="28"/>
          <w:szCs w:val="28"/>
        </w:rPr>
        <w:t xml:space="preserve">денным в установленном </w:t>
      </w:r>
      <w:r w:rsidR="00465830" w:rsidRPr="00AF0CD6">
        <w:rPr>
          <w:sz w:val="28"/>
          <w:szCs w:val="28"/>
        </w:rPr>
        <w:tab/>
        <w:t xml:space="preserve">порядке рабочим программам курсов и </w:t>
      </w:r>
      <w:r w:rsidRPr="00AF0CD6">
        <w:rPr>
          <w:sz w:val="28"/>
          <w:szCs w:val="28"/>
        </w:rPr>
        <w:t xml:space="preserve">соответствует санитарно-эпидемиологическим правилам и нормативам. </w:t>
      </w:r>
    </w:p>
    <w:p w:rsidR="00F14E07" w:rsidRPr="00AF0CD6" w:rsidRDefault="00F14E07" w:rsidP="00AF0CD6">
      <w:pPr>
        <w:spacing w:after="0" w:line="276" w:lineRule="auto"/>
        <w:rPr>
          <w:sz w:val="28"/>
          <w:szCs w:val="28"/>
        </w:rPr>
      </w:pPr>
      <w:r w:rsidRPr="00AF0CD6">
        <w:rPr>
          <w:sz w:val="28"/>
          <w:szCs w:val="28"/>
        </w:rPr>
        <w:t xml:space="preserve">Чередование </w:t>
      </w:r>
      <w:r w:rsidRPr="00AF0CD6">
        <w:rPr>
          <w:sz w:val="28"/>
          <w:szCs w:val="28"/>
        </w:rPr>
        <w:tab/>
        <w:t xml:space="preserve">учебной </w:t>
      </w:r>
      <w:r w:rsidRPr="00AF0CD6">
        <w:rPr>
          <w:sz w:val="28"/>
          <w:szCs w:val="28"/>
        </w:rPr>
        <w:tab/>
        <w:t xml:space="preserve">и </w:t>
      </w:r>
      <w:r w:rsidRPr="00AF0CD6">
        <w:rPr>
          <w:sz w:val="28"/>
          <w:szCs w:val="28"/>
        </w:rPr>
        <w:tab/>
        <w:t xml:space="preserve">внеурочной </w:t>
      </w:r>
      <w:r w:rsidRPr="00AF0CD6">
        <w:rPr>
          <w:sz w:val="28"/>
          <w:szCs w:val="28"/>
        </w:rPr>
        <w:tab/>
        <w:t xml:space="preserve">деятельности </w:t>
      </w:r>
      <w:r w:rsidRPr="00AF0CD6">
        <w:rPr>
          <w:sz w:val="28"/>
          <w:szCs w:val="28"/>
        </w:rPr>
        <w:tab/>
        <w:t xml:space="preserve">устанавливается календарным </w:t>
      </w:r>
      <w:r w:rsidRPr="00AF0CD6">
        <w:rPr>
          <w:sz w:val="28"/>
          <w:szCs w:val="28"/>
        </w:rPr>
        <w:tab/>
        <w:t xml:space="preserve">учебным </w:t>
      </w:r>
      <w:r w:rsidRPr="00AF0CD6">
        <w:rPr>
          <w:sz w:val="28"/>
          <w:szCs w:val="28"/>
        </w:rPr>
        <w:tab/>
        <w:t xml:space="preserve">графиком. </w:t>
      </w:r>
      <w:r w:rsidRPr="00AF0CD6">
        <w:rPr>
          <w:sz w:val="28"/>
          <w:szCs w:val="28"/>
        </w:rPr>
        <w:tab/>
        <w:t xml:space="preserve">Время, </w:t>
      </w:r>
      <w:r w:rsidRPr="00AF0CD6">
        <w:rPr>
          <w:sz w:val="28"/>
          <w:szCs w:val="28"/>
        </w:rPr>
        <w:tab/>
        <w:t xml:space="preserve">отведённое </w:t>
      </w:r>
      <w:r w:rsidRPr="00AF0CD6">
        <w:rPr>
          <w:sz w:val="28"/>
          <w:szCs w:val="28"/>
        </w:rPr>
        <w:tab/>
        <w:t xml:space="preserve">на </w:t>
      </w:r>
      <w:r w:rsidRPr="00AF0CD6">
        <w:rPr>
          <w:sz w:val="28"/>
          <w:szCs w:val="28"/>
        </w:rPr>
        <w:tab/>
        <w:t xml:space="preserve">внеурочную деятельность, не учитывается при определении максимально допустимой недельной нагрузки обучающихся. </w:t>
      </w:r>
    </w:p>
    <w:p w:rsidR="00F14E07" w:rsidRPr="00AF0CD6" w:rsidRDefault="00F14E07" w:rsidP="00AF0CD6">
      <w:pPr>
        <w:spacing w:after="0" w:line="276" w:lineRule="auto"/>
        <w:rPr>
          <w:sz w:val="28"/>
          <w:szCs w:val="28"/>
        </w:rPr>
      </w:pPr>
      <w:r w:rsidRPr="00AF0CD6">
        <w:rPr>
          <w:sz w:val="28"/>
          <w:szCs w:val="28"/>
        </w:rPr>
        <w:t xml:space="preserve">Расписание занятий внеурочной деятельности составляется с учетом наиболее благоприятного режима труда и </w:t>
      </w:r>
      <w:r w:rsidR="005C34AF" w:rsidRPr="00AF0CD6">
        <w:rPr>
          <w:sz w:val="28"/>
          <w:szCs w:val="28"/>
        </w:rPr>
        <w:t>отдыха,</w:t>
      </w:r>
      <w:r w:rsidRPr="00AF0CD6">
        <w:rPr>
          <w:sz w:val="28"/>
          <w:szCs w:val="28"/>
        </w:rPr>
        <w:t xml:space="preserve"> обучающихся и включает в себя следующие нормативы: </w:t>
      </w:r>
    </w:p>
    <w:p w:rsidR="00F14E07" w:rsidRPr="00AF0CD6" w:rsidRDefault="00F14E07" w:rsidP="00AF0CD6">
      <w:pPr>
        <w:spacing w:after="0" w:line="276" w:lineRule="auto"/>
        <w:rPr>
          <w:sz w:val="28"/>
          <w:szCs w:val="28"/>
        </w:rPr>
      </w:pPr>
      <w:r w:rsidRPr="00AF0CD6">
        <w:rPr>
          <w:sz w:val="28"/>
          <w:szCs w:val="28"/>
        </w:rPr>
        <w:t xml:space="preserve">-недельную (максимальную) нагрузку на обучающихся; </w:t>
      </w:r>
    </w:p>
    <w:p w:rsidR="00F14E07" w:rsidRPr="00AF0CD6" w:rsidRDefault="00F14E07" w:rsidP="00AF0CD6">
      <w:pPr>
        <w:spacing w:after="0" w:line="276" w:lineRule="auto"/>
        <w:rPr>
          <w:sz w:val="28"/>
          <w:szCs w:val="28"/>
        </w:rPr>
      </w:pPr>
      <w:r w:rsidRPr="00AF0CD6">
        <w:rPr>
          <w:sz w:val="28"/>
          <w:szCs w:val="28"/>
        </w:rPr>
        <w:t xml:space="preserve">-недельное количество часов на реализацию программ по каждому направлению развития личности. </w:t>
      </w:r>
    </w:p>
    <w:p w:rsidR="00F14E07" w:rsidRPr="00AF0CD6" w:rsidRDefault="00F14E07" w:rsidP="00AF0CD6">
      <w:pPr>
        <w:spacing w:after="0" w:line="276" w:lineRule="auto"/>
        <w:rPr>
          <w:sz w:val="28"/>
          <w:szCs w:val="28"/>
        </w:rPr>
      </w:pPr>
      <w:r w:rsidRPr="00AF0CD6">
        <w:rPr>
          <w:sz w:val="28"/>
          <w:szCs w:val="28"/>
        </w:rPr>
        <w:t xml:space="preserve">Установлена следующая продолжительность учебного года: </w:t>
      </w:r>
    </w:p>
    <w:p w:rsidR="00F14E07" w:rsidRPr="00AF0CD6" w:rsidRDefault="00F14E07" w:rsidP="00AF0CD6">
      <w:pPr>
        <w:spacing w:after="0" w:line="276" w:lineRule="auto"/>
        <w:rPr>
          <w:sz w:val="28"/>
          <w:szCs w:val="28"/>
        </w:rPr>
      </w:pPr>
      <w:r w:rsidRPr="00AF0CD6">
        <w:rPr>
          <w:sz w:val="28"/>
          <w:szCs w:val="28"/>
        </w:rPr>
        <w:t xml:space="preserve">1 класс – 33 учебные недели; </w:t>
      </w:r>
    </w:p>
    <w:p w:rsidR="00F14E07" w:rsidRPr="00AF0CD6" w:rsidRDefault="00F14E07" w:rsidP="00AF0CD6">
      <w:pPr>
        <w:spacing w:after="0" w:line="276" w:lineRule="auto"/>
        <w:rPr>
          <w:sz w:val="28"/>
          <w:szCs w:val="28"/>
        </w:rPr>
      </w:pPr>
      <w:r w:rsidRPr="00AF0CD6">
        <w:rPr>
          <w:sz w:val="28"/>
          <w:szCs w:val="28"/>
        </w:rPr>
        <w:t xml:space="preserve">2-4 классы –34 учебные недели; </w:t>
      </w:r>
    </w:p>
    <w:p w:rsidR="00F14E07" w:rsidRPr="00AF0CD6" w:rsidRDefault="00F14E07" w:rsidP="00AF0CD6">
      <w:pPr>
        <w:spacing w:after="0" w:line="276" w:lineRule="auto"/>
        <w:rPr>
          <w:sz w:val="28"/>
          <w:szCs w:val="28"/>
        </w:rPr>
      </w:pPr>
      <w:r w:rsidRPr="00AF0CD6">
        <w:rPr>
          <w:sz w:val="28"/>
          <w:szCs w:val="28"/>
        </w:rPr>
        <w:t xml:space="preserve">Продолжительность учебной </w:t>
      </w:r>
      <w:r w:rsidR="00B45E0D" w:rsidRPr="00AF0CD6">
        <w:rPr>
          <w:sz w:val="28"/>
          <w:szCs w:val="28"/>
        </w:rPr>
        <w:t>недели: –</w:t>
      </w:r>
      <w:r w:rsidRPr="00AF0CD6">
        <w:rPr>
          <w:sz w:val="28"/>
          <w:szCs w:val="28"/>
        </w:rPr>
        <w:t xml:space="preserve"> 5 дней;</w:t>
      </w:r>
    </w:p>
    <w:p w:rsidR="001E1BE3" w:rsidRDefault="001E1BE3" w:rsidP="00AF0CD6">
      <w:pPr>
        <w:spacing w:after="0" w:line="276" w:lineRule="auto"/>
        <w:rPr>
          <w:sz w:val="28"/>
          <w:szCs w:val="28"/>
        </w:rPr>
      </w:pPr>
    </w:p>
    <w:p w:rsidR="001E1BE3" w:rsidRDefault="001E1BE3" w:rsidP="00AF0CD6">
      <w:pPr>
        <w:spacing w:after="0" w:line="276" w:lineRule="auto"/>
        <w:rPr>
          <w:sz w:val="28"/>
          <w:szCs w:val="28"/>
        </w:rPr>
      </w:pPr>
    </w:p>
    <w:p w:rsidR="00F14E07" w:rsidRPr="00AF0CD6" w:rsidRDefault="00F14E07" w:rsidP="00AF0CD6">
      <w:pPr>
        <w:spacing w:after="0" w:line="276" w:lineRule="auto"/>
        <w:rPr>
          <w:sz w:val="28"/>
          <w:szCs w:val="28"/>
        </w:rPr>
      </w:pPr>
      <w:r w:rsidRPr="00AF0CD6">
        <w:rPr>
          <w:sz w:val="28"/>
          <w:szCs w:val="28"/>
        </w:rPr>
        <w:t xml:space="preserve">Обязательная (максимальная) нагрузка внеурочной деятельности обучающихся не превышает предельно допустимую: </w:t>
      </w:r>
    </w:p>
    <w:p w:rsidR="00F14E07" w:rsidRPr="00AF0CD6" w:rsidRDefault="00F14E07" w:rsidP="00AF0CD6">
      <w:pPr>
        <w:spacing w:after="0" w:line="276" w:lineRule="auto"/>
        <w:rPr>
          <w:sz w:val="28"/>
          <w:szCs w:val="28"/>
        </w:rPr>
      </w:pPr>
      <w:r w:rsidRPr="00AF0CD6">
        <w:rPr>
          <w:sz w:val="28"/>
          <w:szCs w:val="28"/>
        </w:rPr>
        <w:t xml:space="preserve">1 - 4 - ые классы – до 10 часов, </w:t>
      </w:r>
      <w:r w:rsidR="007A03EA">
        <w:rPr>
          <w:sz w:val="28"/>
          <w:szCs w:val="28"/>
        </w:rPr>
        <w:t>5-7-ые классы-до 9 часов</w:t>
      </w:r>
    </w:p>
    <w:p w:rsidR="00F14E07" w:rsidRPr="00AF0CD6" w:rsidRDefault="00F14E07" w:rsidP="00AF0CD6">
      <w:pPr>
        <w:spacing w:after="0" w:line="276" w:lineRule="auto"/>
        <w:rPr>
          <w:sz w:val="28"/>
          <w:szCs w:val="28"/>
        </w:rPr>
      </w:pPr>
      <w:r w:rsidRPr="00AF0CD6">
        <w:rPr>
          <w:sz w:val="28"/>
          <w:szCs w:val="28"/>
        </w:rPr>
        <w:t xml:space="preserve">Внеурочная деятельность организуется вне работы </w:t>
      </w:r>
      <w:r w:rsidR="00465830" w:rsidRPr="00AF0CD6">
        <w:rPr>
          <w:sz w:val="28"/>
          <w:szCs w:val="28"/>
        </w:rPr>
        <w:t xml:space="preserve">группы продлённого дня. </w:t>
      </w:r>
      <w:r w:rsidR="00465830" w:rsidRPr="00AF0CD6">
        <w:rPr>
          <w:sz w:val="28"/>
          <w:szCs w:val="28"/>
        </w:rPr>
        <w:tab/>
        <w:t xml:space="preserve">Между началом внеурочной деятельности и последним </w:t>
      </w:r>
      <w:r w:rsidRPr="00AF0CD6">
        <w:rPr>
          <w:sz w:val="28"/>
          <w:szCs w:val="28"/>
        </w:rPr>
        <w:t xml:space="preserve">уроком организуется перерыв для отдыха. В соответствии с санитарно-эпидемиологическими нормами и правилами: </w:t>
      </w:r>
    </w:p>
    <w:p w:rsidR="00F14E07" w:rsidRPr="00AF0CD6" w:rsidRDefault="00F72FAE" w:rsidP="00AF0CD6">
      <w:pPr>
        <w:spacing w:after="0" w:line="276" w:lineRule="auto"/>
        <w:rPr>
          <w:sz w:val="28"/>
          <w:szCs w:val="28"/>
        </w:rPr>
      </w:pPr>
      <w:r w:rsidRPr="00AF0CD6">
        <w:rPr>
          <w:sz w:val="28"/>
          <w:szCs w:val="28"/>
        </w:rPr>
        <w:t>-</w:t>
      </w:r>
      <w:r w:rsidR="00F14E07" w:rsidRPr="00AF0CD6">
        <w:rPr>
          <w:sz w:val="28"/>
          <w:szCs w:val="28"/>
        </w:rPr>
        <w:t>Занятия в рамках внеурочной деятельности начинаются не</w:t>
      </w:r>
      <w:r w:rsidRPr="00AF0CD6">
        <w:rPr>
          <w:sz w:val="28"/>
          <w:szCs w:val="28"/>
        </w:rPr>
        <w:t xml:space="preserve"> ранее, чем через 30</w:t>
      </w:r>
      <w:r w:rsidR="00290BB1" w:rsidRPr="00AF0CD6">
        <w:rPr>
          <w:sz w:val="28"/>
          <w:szCs w:val="28"/>
        </w:rPr>
        <w:t xml:space="preserve"> </w:t>
      </w:r>
      <w:r w:rsidRPr="00AF0CD6">
        <w:rPr>
          <w:sz w:val="28"/>
          <w:szCs w:val="28"/>
        </w:rPr>
        <w:t xml:space="preserve">минут после </w:t>
      </w:r>
      <w:r w:rsidR="00F14E07" w:rsidRPr="00AF0CD6">
        <w:rPr>
          <w:sz w:val="28"/>
          <w:szCs w:val="28"/>
        </w:rPr>
        <w:t xml:space="preserve">окончания уроков. </w:t>
      </w:r>
    </w:p>
    <w:p w:rsidR="00F14E07" w:rsidRPr="00AF0CD6" w:rsidRDefault="00F72FAE" w:rsidP="00AF0CD6">
      <w:pPr>
        <w:spacing w:after="0" w:line="276" w:lineRule="auto"/>
        <w:rPr>
          <w:sz w:val="28"/>
          <w:szCs w:val="28"/>
        </w:rPr>
      </w:pPr>
      <w:r w:rsidRPr="00AF0CD6">
        <w:rPr>
          <w:sz w:val="28"/>
          <w:szCs w:val="28"/>
        </w:rPr>
        <w:t>-</w:t>
      </w:r>
      <w:r w:rsidR="00F14E07" w:rsidRPr="00AF0CD6">
        <w:rPr>
          <w:sz w:val="28"/>
          <w:szCs w:val="28"/>
        </w:rPr>
        <w:t xml:space="preserve">Продолжительность занятия внеурочной деятельности составляет 40 минут. Для обучающихся 1 классов продолжительность занятия не превышает 35 минут. Для обучающихся по программам с использованием персональных компьютеров продолжительность занятий не превышает 30 минут. </w:t>
      </w:r>
    </w:p>
    <w:p w:rsidR="00F14E07" w:rsidRPr="00AF0CD6" w:rsidRDefault="00F72FAE" w:rsidP="00AF0CD6">
      <w:pPr>
        <w:spacing w:after="0" w:line="276" w:lineRule="auto"/>
        <w:rPr>
          <w:sz w:val="28"/>
          <w:szCs w:val="28"/>
        </w:rPr>
      </w:pPr>
      <w:r w:rsidRPr="00AF0CD6">
        <w:rPr>
          <w:sz w:val="28"/>
          <w:szCs w:val="28"/>
        </w:rPr>
        <w:t>-</w:t>
      </w:r>
      <w:r w:rsidR="00F14E07" w:rsidRPr="00AF0CD6">
        <w:rPr>
          <w:sz w:val="28"/>
          <w:szCs w:val="28"/>
        </w:rPr>
        <w:t xml:space="preserve">Ежедневно проводится от 1 до 2-х занятий, в соответствии с расписанием и с учётом общего количества часов недельной нагрузки по внеурочной деятельности и необходимости разгрузки последующих учебных дней. </w:t>
      </w:r>
    </w:p>
    <w:p w:rsidR="00457123" w:rsidRPr="00AF0CD6" w:rsidRDefault="00F14E07" w:rsidP="00AF0CD6">
      <w:pPr>
        <w:spacing w:after="0" w:line="276" w:lineRule="auto"/>
        <w:rPr>
          <w:color w:val="auto"/>
          <w:sz w:val="28"/>
          <w:szCs w:val="28"/>
        </w:rPr>
      </w:pPr>
      <w:r w:rsidRPr="00AF0CD6">
        <w:rPr>
          <w:sz w:val="28"/>
          <w:szCs w:val="28"/>
        </w:rPr>
        <w:t>Часы вн</w:t>
      </w:r>
      <w:r w:rsidR="00465830" w:rsidRPr="00AF0CD6">
        <w:rPr>
          <w:sz w:val="28"/>
          <w:szCs w:val="28"/>
        </w:rPr>
        <w:t>еурочной деятельности реализовываются</w:t>
      </w:r>
      <w:r w:rsidRPr="00AF0CD6">
        <w:rPr>
          <w:sz w:val="28"/>
          <w:szCs w:val="28"/>
        </w:rPr>
        <w:t xml:space="preserve"> как в течение учебной недели, так и в период каникул, в выходные и нерабочие праздничные дни. 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 </w:t>
      </w:r>
      <w:r w:rsidR="00457123" w:rsidRPr="00AF0CD6">
        <w:rPr>
          <w:color w:val="auto"/>
          <w:sz w:val="28"/>
          <w:szCs w:val="28"/>
        </w:rPr>
        <w:t>Содержание занятий, предусмотренных в рамках внеурочной деятельности, определяется в соответствии и с учётом пожеланий обучающихся и их родителей (законных представителей) на добровольной основе.</w:t>
      </w:r>
    </w:p>
    <w:p w:rsidR="00457123" w:rsidRPr="00AF0CD6" w:rsidRDefault="00457123" w:rsidP="00AF0CD6">
      <w:pPr>
        <w:spacing w:after="0" w:line="276" w:lineRule="auto"/>
        <w:rPr>
          <w:sz w:val="28"/>
          <w:szCs w:val="28"/>
        </w:rPr>
      </w:pPr>
      <w:r w:rsidRPr="00AF0CD6">
        <w:rPr>
          <w:sz w:val="28"/>
          <w:szCs w:val="28"/>
        </w:rPr>
        <w:t xml:space="preserve">Модель организации внеурочной деятельности школы — оптимизационная, в ее реализации принимают участие все педагогические работники учреждения (учителя, классные руководители). Координирующую роль выполняет, как правило,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ОУ, содержательном и организационном единстве всех его структурных подразделений. </w:t>
      </w:r>
    </w:p>
    <w:p w:rsidR="00457123" w:rsidRPr="00AF0CD6" w:rsidRDefault="00457123" w:rsidP="00AF0CD6">
      <w:pPr>
        <w:spacing w:after="0" w:line="276" w:lineRule="auto"/>
        <w:rPr>
          <w:color w:val="auto"/>
          <w:sz w:val="28"/>
          <w:szCs w:val="28"/>
        </w:rPr>
      </w:pPr>
      <w:r w:rsidRPr="00AF0CD6">
        <w:rPr>
          <w:color w:val="auto"/>
          <w:sz w:val="28"/>
          <w:szCs w:val="28"/>
        </w:rPr>
        <w:lastRenderedPageBreak/>
        <w:t>Оптимизационная модель реализации внеурочной деятельности образовательного учреждения осуществляется:</w:t>
      </w:r>
    </w:p>
    <w:p w:rsidR="00457123" w:rsidRDefault="00457123" w:rsidP="00AF0CD6">
      <w:pPr>
        <w:spacing w:after="0" w:line="276" w:lineRule="auto"/>
        <w:rPr>
          <w:color w:val="auto"/>
          <w:sz w:val="28"/>
          <w:szCs w:val="28"/>
        </w:rPr>
      </w:pPr>
      <w:r w:rsidRPr="00AF0CD6">
        <w:rPr>
          <w:color w:val="auto"/>
          <w:sz w:val="28"/>
          <w:szCs w:val="28"/>
        </w:rPr>
        <w:t xml:space="preserve">-через дополнительные образовательные программы самого общеобразовательного учреждения </w:t>
      </w:r>
      <w:r w:rsidR="007A03EA">
        <w:rPr>
          <w:color w:val="auto"/>
          <w:sz w:val="28"/>
          <w:szCs w:val="28"/>
        </w:rPr>
        <w:t>;</w:t>
      </w:r>
    </w:p>
    <w:p w:rsidR="007A03EA" w:rsidRPr="00AF0CD6" w:rsidRDefault="007A03EA" w:rsidP="00AF0CD6">
      <w:pPr>
        <w:spacing w:after="0" w:line="276" w:lineRule="auto"/>
        <w:rPr>
          <w:color w:val="auto"/>
          <w:sz w:val="28"/>
          <w:szCs w:val="28"/>
        </w:rPr>
      </w:pPr>
      <w:r>
        <w:rPr>
          <w:color w:val="auto"/>
          <w:sz w:val="28"/>
          <w:szCs w:val="28"/>
        </w:rPr>
        <w:t>-через реализацию платных образовательных услуг;</w:t>
      </w:r>
    </w:p>
    <w:p w:rsidR="00457123" w:rsidRPr="00AF0CD6" w:rsidRDefault="00457123" w:rsidP="00AF0CD6">
      <w:pPr>
        <w:spacing w:after="0" w:line="276" w:lineRule="auto"/>
        <w:rPr>
          <w:color w:val="auto"/>
          <w:sz w:val="28"/>
          <w:szCs w:val="28"/>
        </w:rPr>
      </w:pPr>
      <w:r w:rsidRPr="00AF0CD6">
        <w:rPr>
          <w:color w:val="auto"/>
          <w:sz w:val="28"/>
          <w:szCs w:val="28"/>
        </w:rPr>
        <w:t>-организацию деятельности - через классное руководство (экскурсии, диспуты, круглые столы, соревнования, обществ</w:t>
      </w:r>
      <w:r w:rsidR="007A03EA">
        <w:rPr>
          <w:color w:val="auto"/>
          <w:sz w:val="28"/>
          <w:szCs w:val="28"/>
        </w:rPr>
        <w:t>енно полезные практики и т.д.);</w:t>
      </w:r>
    </w:p>
    <w:p w:rsidR="00457123" w:rsidRPr="00AF0CD6" w:rsidRDefault="00457123" w:rsidP="00AF0CD6">
      <w:pPr>
        <w:spacing w:after="0" w:line="276" w:lineRule="auto"/>
        <w:rPr>
          <w:color w:val="auto"/>
          <w:sz w:val="28"/>
          <w:szCs w:val="28"/>
        </w:rPr>
      </w:pPr>
      <w:r w:rsidRPr="00AF0CD6">
        <w:rPr>
          <w:color w:val="auto"/>
          <w:sz w:val="28"/>
          <w:szCs w:val="28"/>
        </w:rPr>
        <w:t xml:space="preserve">-через деятельность иных педагогических работников (педагога-организатора, </w:t>
      </w:r>
      <w:r w:rsidR="0040303F" w:rsidRPr="00AF0CD6">
        <w:rPr>
          <w:color w:val="auto"/>
          <w:sz w:val="28"/>
          <w:szCs w:val="28"/>
        </w:rPr>
        <w:t>вожатого</w:t>
      </w:r>
      <w:r w:rsidRPr="00AF0CD6">
        <w:rPr>
          <w:color w:val="auto"/>
          <w:sz w:val="28"/>
          <w:szCs w:val="28"/>
        </w:rPr>
        <w:t>) в соответствии с должностными обязанностями квалификационных характеристик должностей работников образования.</w:t>
      </w:r>
    </w:p>
    <w:p w:rsidR="00457123" w:rsidRPr="00AF0CD6" w:rsidRDefault="00457123" w:rsidP="00AF0CD6">
      <w:pPr>
        <w:spacing w:after="0" w:line="276" w:lineRule="auto"/>
        <w:rPr>
          <w:sz w:val="28"/>
          <w:szCs w:val="28"/>
        </w:rPr>
      </w:pPr>
      <w:r w:rsidRPr="00AF0CD6">
        <w:rPr>
          <w:sz w:val="28"/>
          <w:szCs w:val="28"/>
        </w:rPr>
        <w:t xml:space="preserve">-взаимодействует с педагогическими работниками, а также учебно-вспомогательным персоналом общеобразовательного учреждения;  </w:t>
      </w:r>
    </w:p>
    <w:p w:rsidR="00457123" w:rsidRPr="00AF0CD6" w:rsidRDefault="00457123" w:rsidP="00AF0CD6">
      <w:pPr>
        <w:spacing w:after="0" w:line="276" w:lineRule="auto"/>
        <w:rPr>
          <w:sz w:val="28"/>
          <w:szCs w:val="28"/>
        </w:rPr>
      </w:pPr>
      <w:r w:rsidRPr="00AF0CD6">
        <w:rPr>
          <w:sz w:val="28"/>
          <w:szCs w:val="28"/>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457123" w:rsidRPr="00AF0CD6" w:rsidRDefault="00457123" w:rsidP="00AF0CD6">
      <w:pPr>
        <w:spacing w:after="0" w:line="276" w:lineRule="auto"/>
        <w:rPr>
          <w:sz w:val="28"/>
          <w:szCs w:val="28"/>
        </w:rPr>
      </w:pPr>
      <w:r w:rsidRPr="00AF0CD6">
        <w:rPr>
          <w:sz w:val="28"/>
          <w:szCs w:val="28"/>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457123" w:rsidRPr="00AF0CD6" w:rsidRDefault="00457123" w:rsidP="00AF0CD6">
      <w:pPr>
        <w:spacing w:after="0" w:line="276" w:lineRule="auto"/>
        <w:rPr>
          <w:sz w:val="28"/>
          <w:szCs w:val="28"/>
        </w:rPr>
      </w:pPr>
      <w:r w:rsidRPr="00AF0CD6">
        <w:rPr>
          <w:sz w:val="28"/>
          <w:szCs w:val="28"/>
        </w:rPr>
        <w:t xml:space="preserve">-организует социально значимую, творческую деятельность обучающихся; </w:t>
      </w:r>
    </w:p>
    <w:p w:rsidR="00457123" w:rsidRPr="00AF0CD6" w:rsidRDefault="00457123" w:rsidP="00AF0CD6">
      <w:pPr>
        <w:spacing w:after="0" w:line="276" w:lineRule="auto"/>
        <w:rPr>
          <w:sz w:val="28"/>
          <w:szCs w:val="28"/>
        </w:rPr>
      </w:pPr>
      <w:r w:rsidRPr="00AF0CD6">
        <w:rPr>
          <w:sz w:val="28"/>
          <w:szCs w:val="28"/>
        </w:rPr>
        <w:t>- ведёт учёт посещаемости зан</w:t>
      </w:r>
      <w:r w:rsidR="00AD781D" w:rsidRPr="00AF0CD6">
        <w:rPr>
          <w:sz w:val="28"/>
          <w:szCs w:val="28"/>
        </w:rPr>
        <w:t xml:space="preserve">ятий внеурочной деятельности.  </w:t>
      </w:r>
    </w:p>
    <w:p w:rsidR="00457123" w:rsidRPr="00AF0CD6" w:rsidRDefault="00457123" w:rsidP="00AF0CD6">
      <w:pPr>
        <w:spacing w:after="0" w:line="276" w:lineRule="auto"/>
        <w:rPr>
          <w:sz w:val="28"/>
          <w:szCs w:val="28"/>
        </w:rPr>
      </w:pPr>
      <w:r w:rsidRPr="00AF0CD6">
        <w:rPr>
          <w:sz w:val="28"/>
          <w:szCs w:val="28"/>
        </w:rPr>
        <w:t xml:space="preserve">Эффективное конструирование оптимизационной модели   внеурочной деятельности опирается на следующие принципы: </w:t>
      </w:r>
    </w:p>
    <w:p w:rsidR="00457123" w:rsidRPr="00AF0CD6" w:rsidRDefault="00457123" w:rsidP="00AF0CD6">
      <w:pPr>
        <w:spacing w:after="0" w:line="276" w:lineRule="auto"/>
        <w:rPr>
          <w:sz w:val="28"/>
          <w:szCs w:val="28"/>
        </w:rPr>
      </w:pPr>
      <w:r w:rsidRPr="00AF0CD6">
        <w:rPr>
          <w:i/>
          <w:sz w:val="28"/>
          <w:szCs w:val="28"/>
        </w:rPr>
        <w:t>Принцип</w:t>
      </w:r>
      <w:r w:rsidRPr="00AF0CD6">
        <w:rPr>
          <w:sz w:val="28"/>
          <w:szCs w:val="28"/>
        </w:rPr>
        <w:t xml:space="preserve">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 </w:t>
      </w:r>
    </w:p>
    <w:p w:rsidR="00457123" w:rsidRPr="00AF0CD6" w:rsidRDefault="00457123" w:rsidP="00AF0CD6">
      <w:pPr>
        <w:spacing w:after="0" w:line="276" w:lineRule="auto"/>
        <w:rPr>
          <w:sz w:val="28"/>
          <w:szCs w:val="28"/>
        </w:rPr>
      </w:pPr>
      <w:r w:rsidRPr="00AF0CD6">
        <w:rPr>
          <w:i/>
          <w:sz w:val="28"/>
          <w:szCs w:val="28"/>
        </w:rPr>
        <w:t>Принцип</w:t>
      </w:r>
      <w:r w:rsidRPr="00AF0CD6">
        <w:rPr>
          <w:sz w:val="28"/>
          <w:szCs w:val="28"/>
        </w:rPr>
        <w:t xml:space="preserve">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самостроительства, самореализации, самоутверждения. </w:t>
      </w:r>
    </w:p>
    <w:p w:rsidR="00457123" w:rsidRPr="00AF0CD6" w:rsidRDefault="00457123" w:rsidP="00AF0CD6">
      <w:pPr>
        <w:spacing w:after="0" w:line="276" w:lineRule="auto"/>
        <w:rPr>
          <w:sz w:val="28"/>
          <w:szCs w:val="28"/>
        </w:rPr>
      </w:pPr>
      <w:r w:rsidRPr="00AF0CD6">
        <w:rPr>
          <w:i/>
          <w:sz w:val="28"/>
          <w:szCs w:val="28"/>
        </w:rPr>
        <w:t>Принцип</w:t>
      </w:r>
      <w:r w:rsidRPr="00AF0CD6">
        <w:rPr>
          <w:sz w:val="28"/>
          <w:szCs w:val="28"/>
        </w:rPr>
        <w:t xml:space="preserve">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w:t>
      </w:r>
      <w:r w:rsidRPr="00AF0CD6">
        <w:rPr>
          <w:sz w:val="28"/>
          <w:szCs w:val="28"/>
        </w:rPr>
        <w:lastRenderedPageBreak/>
        <w:t xml:space="preserve">способностей в различных видах деятельности, поиска собственной ниши для удовлетворения по­требностей, желаний, интересов, </w:t>
      </w:r>
    </w:p>
    <w:p w:rsidR="00457123" w:rsidRPr="00AF0CD6" w:rsidRDefault="00457123" w:rsidP="00AF0CD6">
      <w:pPr>
        <w:spacing w:after="0" w:line="276" w:lineRule="auto"/>
        <w:rPr>
          <w:sz w:val="28"/>
          <w:szCs w:val="28"/>
        </w:rPr>
      </w:pPr>
      <w:r w:rsidRPr="00AF0CD6">
        <w:rPr>
          <w:i/>
          <w:sz w:val="28"/>
          <w:szCs w:val="28"/>
        </w:rPr>
        <w:t>Принцип</w:t>
      </w:r>
      <w:r w:rsidRPr="00AF0CD6">
        <w:rPr>
          <w:sz w:val="28"/>
          <w:szCs w:val="28"/>
        </w:rPr>
        <w:t xml:space="preserve">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 </w:t>
      </w:r>
    </w:p>
    <w:p w:rsidR="00457123" w:rsidRPr="00AF0CD6" w:rsidRDefault="00457123" w:rsidP="00AF0CD6">
      <w:pPr>
        <w:spacing w:after="0" w:line="276" w:lineRule="auto"/>
        <w:rPr>
          <w:sz w:val="28"/>
          <w:szCs w:val="28"/>
        </w:rPr>
      </w:pPr>
      <w:r w:rsidRPr="00AF0CD6">
        <w:rPr>
          <w:i/>
          <w:sz w:val="28"/>
          <w:szCs w:val="28"/>
        </w:rPr>
        <w:t>Принцип</w:t>
      </w:r>
      <w:r w:rsidRPr="00AF0CD6">
        <w:rPr>
          <w:sz w:val="28"/>
          <w:szCs w:val="28"/>
        </w:rPr>
        <w:t xml:space="preserve"> учета возможностей учебно-методического комплекта, используемого в образовательном процессе. </w:t>
      </w:r>
    </w:p>
    <w:p w:rsidR="00457123" w:rsidRPr="00AF0CD6" w:rsidRDefault="00457123" w:rsidP="00AF0CD6">
      <w:pPr>
        <w:spacing w:after="0" w:line="276" w:lineRule="auto"/>
        <w:rPr>
          <w:sz w:val="28"/>
          <w:szCs w:val="28"/>
        </w:rPr>
      </w:pPr>
      <w:r w:rsidRPr="00AF0CD6">
        <w:rPr>
          <w:i/>
          <w:sz w:val="28"/>
          <w:szCs w:val="28"/>
        </w:rPr>
        <w:t>Принцип</w:t>
      </w:r>
      <w:r w:rsidRPr="00AF0CD6">
        <w:rPr>
          <w:sz w:val="28"/>
          <w:szCs w:val="28"/>
        </w:rPr>
        <w:t xml:space="preserve">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 </w:t>
      </w:r>
    </w:p>
    <w:p w:rsidR="00457123" w:rsidRPr="00AF0CD6" w:rsidRDefault="00457123" w:rsidP="00AF0CD6">
      <w:pPr>
        <w:spacing w:after="0" w:line="276" w:lineRule="auto"/>
        <w:rPr>
          <w:sz w:val="28"/>
          <w:szCs w:val="28"/>
        </w:rPr>
      </w:pPr>
      <w:r w:rsidRPr="00AF0CD6">
        <w:rPr>
          <w:sz w:val="28"/>
          <w:szCs w:val="28"/>
        </w:rPr>
        <w:t xml:space="preserve"> 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 </w:t>
      </w:r>
    </w:p>
    <w:p w:rsidR="00457123" w:rsidRPr="00AF0CD6" w:rsidRDefault="00457123" w:rsidP="00AF0CD6">
      <w:pPr>
        <w:spacing w:after="0" w:line="276" w:lineRule="auto"/>
        <w:rPr>
          <w:sz w:val="28"/>
          <w:szCs w:val="28"/>
        </w:rPr>
      </w:pPr>
      <w:r w:rsidRPr="00AF0CD6">
        <w:rPr>
          <w:sz w:val="28"/>
          <w:szCs w:val="28"/>
        </w:rPr>
        <w:t xml:space="preserve">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457123" w:rsidRPr="00AF0CD6" w:rsidRDefault="00457123" w:rsidP="00AF0CD6">
      <w:pPr>
        <w:spacing w:after="0" w:line="276" w:lineRule="auto"/>
        <w:rPr>
          <w:sz w:val="28"/>
          <w:szCs w:val="28"/>
        </w:rPr>
      </w:pPr>
      <w:r w:rsidRPr="00AF0CD6">
        <w:rPr>
          <w:sz w:val="28"/>
          <w:szCs w:val="28"/>
        </w:rPr>
        <w:t xml:space="preserve">Внеурочная деятельность организуется по следующим направлениям: </w:t>
      </w:r>
    </w:p>
    <w:p w:rsidR="00457123" w:rsidRPr="00AF0CD6" w:rsidRDefault="00457123" w:rsidP="00AF0CD6">
      <w:pPr>
        <w:spacing w:after="0" w:line="276" w:lineRule="auto"/>
        <w:rPr>
          <w:sz w:val="28"/>
          <w:szCs w:val="28"/>
        </w:rPr>
      </w:pPr>
      <w:r w:rsidRPr="00AF0CD6">
        <w:rPr>
          <w:sz w:val="28"/>
          <w:szCs w:val="28"/>
        </w:rPr>
        <w:t xml:space="preserve">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457123" w:rsidRPr="00AF0CD6" w:rsidRDefault="00457123" w:rsidP="00AF0CD6">
      <w:pPr>
        <w:spacing w:after="0" w:line="276" w:lineRule="auto"/>
        <w:rPr>
          <w:sz w:val="28"/>
          <w:szCs w:val="28"/>
        </w:rPr>
      </w:pPr>
      <w:r w:rsidRPr="00AF0CD6">
        <w:rPr>
          <w:sz w:val="28"/>
          <w:szCs w:val="28"/>
        </w:rPr>
        <w:t xml:space="preserve">Духовно-нравственное направление 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457123" w:rsidRPr="00AF0CD6" w:rsidRDefault="00457123" w:rsidP="00AF0CD6">
      <w:pPr>
        <w:spacing w:after="0" w:line="276" w:lineRule="auto"/>
        <w:rPr>
          <w:sz w:val="28"/>
          <w:szCs w:val="28"/>
        </w:rPr>
      </w:pPr>
      <w:r w:rsidRPr="00AF0CD6">
        <w:rPr>
          <w:sz w:val="28"/>
          <w:szCs w:val="28"/>
        </w:rPr>
        <w:t xml:space="preserve">Социальное направление помогает детям освоить разнообразные способы деятельности:  </w:t>
      </w:r>
    </w:p>
    <w:p w:rsidR="00457123" w:rsidRPr="00AF0CD6" w:rsidRDefault="00457123" w:rsidP="00AF0CD6">
      <w:pPr>
        <w:spacing w:after="0" w:line="276" w:lineRule="auto"/>
        <w:rPr>
          <w:sz w:val="28"/>
          <w:szCs w:val="28"/>
        </w:rPr>
      </w:pPr>
      <w:r w:rsidRPr="00AF0CD6">
        <w:rPr>
          <w:sz w:val="28"/>
          <w:szCs w:val="28"/>
        </w:rPr>
        <w:lastRenderedPageBreak/>
        <w:t xml:space="preserve">трудовые, игровые, художественные, двигательные умения, развить активность и пробудить стремление к самостоятельности и творчеству.  </w:t>
      </w:r>
    </w:p>
    <w:p w:rsidR="00457123" w:rsidRPr="00AF0CD6" w:rsidRDefault="00457123" w:rsidP="00AF0CD6">
      <w:pPr>
        <w:spacing w:after="0" w:line="276" w:lineRule="auto"/>
        <w:rPr>
          <w:sz w:val="28"/>
          <w:szCs w:val="28"/>
        </w:rPr>
      </w:pPr>
      <w:r w:rsidRPr="00AF0CD6">
        <w:rPr>
          <w:sz w:val="28"/>
          <w:szCs w:val="28"/>
        </w:rPr>
        <w:t xml:space="preserve">          Общеинтеллектуальное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w:t>
      </w:r>
    </w:p>
    <w:p w:rsidR="00457123" w:rsidRPr="00AF0CD6" w:rsidRDefault="00457123" w:rsidP="00AF0CD6">
      <w:pPr>
        <w:spacing w:after="0" w:line="276" w:lineRule="auto"/>
        <w:rPr>
          <w:sz w:val="28"/>
          <w:szCs w:val="28"/>
        </w:rPr>
      </w:pPr>
      <w:r w:rsidRPr="00AF0CD6">
        <w:rPr>
          <w:sz w:val="28"/>
          <w:szCs w:val="28"/>
        </w:rPr>
        <w:t xml:space="preserve">Общекультурная деятельность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w:t>
      </w:r>
    </w:p>
    <w:p w:rsidR="00457123" w:rsidRPr="00AF0CD6" w:rsidRDefault="00457123" w:rsidP="00AF0CD6">
      <w:pPr>
        <w:spacing w:after="0" w:line="276" w:lineRule="auto"/>
        <w:rPr>
          <w:sz w:val="28"/>
          <w:szCs w:val="28"/>
        </w:rPr>
      </w:pPr>
      <w:r w:rsidRPr="00AF0CD6">
        <w:rPr>
          <w:sz w:val="28"/>
          <w:szCs w:val="28"/>
        </w:rPr>
        <w:t xml:space="preserve">Внеурочная деятельность   организуется через следующие формы:  </w:t>
      </w:r>
    </w:p>
    <w:p w:rsidR="00457123" w:rsidRPr="00AF0CD6" w:rsidRDefault="00457123" w:rsidP="00AF0CD6">
      <w:pPr>
        <w:spacing w:after="0" w:line="276" w:lineRule="auto"/>
        <w:rPr>
          <w:sz w:val="28"/>
          <w:szCs w:val="28"/>
        </w:rPr>
      </w:pPr>
      <w:r w:rsidRPr="00AF0CD6">
        <w:rPr>
          <w:sz w:val="28"/>
          <w:szCs w:val="28"/>
        </w:rPr>
        <w:t xml:space="preserve">1.  Экскурсии;  </w:t>
      </w:r>
    </w:p>
    <w:p w:rsidR="00457123" w:rsidRPr="00AF0CD6" w:rsidRDefault="0020331F" w:rsidP="00AF0CD6">
      <w:pPr>
        <w:spacing w:after="0" w:line="276" w:lineRule="auto"/>
        <w:rPr>
          <w:sz w:val="28"/>
          <w:szCs w:val="28"/>
        </w:rPr>
      </w:pPr>
      <w:r w:rsidRPr="00AF0CD6">
        <w:rPr>
          <w:sz w:val="28"/>
          <w:szCs w:val="28"/>
        </w:rPr>
        <w:t>2.</w:t>
      </w:r>
      <w:r w:rsidR="00457123" w:rsidRPr="00AF0CD6">
        <w:rPr>
          <w:sz w:val="28"/>
          <w:szCs w:val="28"/>
        </w:rPr>
        <w:t xml:space="preserve">Кружки;  </w:t>
      </w:r>
    </w:p>
    <w:p w:rsidR="00457123" w:rsidRPr="00AF0CD6" w:rsidRDefault="0020331F" w:rsidP="00AF0CD6">
      <w:pPr>
        <w:spacing w:after="0" w:line="276" w:lineRule="auto"/>
        <w:rPr>
          <w:sz w:val="28"/>
          <w:szCs w:val="28"/>
        </w:rPr>
      </w:pPr>
      <w:r w:rsidRPr="00AF0CD6">
        <w:rPr>
          <w:sz w:val="28"/>
          <w:szCs w:val="28"/>
        </w:rPr>
        <w:t>3.</w:t>
      </w:r>
      <w:r w:rsidR="00457123" w:rsidRPr="00AF0CD6">
        <w:rPr>
          <w:sz w:val="28"/>
          <w:szCs w:val="28"/>
        </w:rPr>
        <w:t xml:space="preserve">Секции;  </w:t>
      </w:r>
    </w:p>
    <w:p w:rsidR="00457123" w:rsidRPr="00AF0CD6" w:rsidRDefault="0020331F" w:rsidP="00AF0CD6">
      <w:pPr>
        <w:spacing w:after="0" w:line="276" w:lineRule="auto"/>
        <w:rPr>
          <w:sz w:val="28"/>
          <w:szCs w:val="28"/>
        </w:rPr>
      </w:pPr>
      <w:r w:rsidRPr="00AF0CD6">
        <w:rPr>
          <w:sz w:val="28"/>
          <w:szCs w:val="28"/>
        </w:rPr>
        <w:t>4.</w:t>
      </w:r>
      <w:r w:rsidR="00457123" w:rsidRPr="00AF0CD6">
        <w:rPr>
          <w:sz w:val="28"/>
          <w:szCs w:val="28"/>
        </w:rPr>
        <w:t xml:space="preserve">Олимпиады;  </w:t>
      </w:r>
    </w:p>
    <w:p w:rsidR="00457123" w:rsidRPr="00AF0CD6" w:rsidRDefault="0020331F" w:rsidP="00AF0CD6">
      <w:pPr>
        <w:spacing w:after="0" w:line="276" w:lineRule="auto"/>
        <w:rPr>
          <w:sz w:val="28"/>
          <w:szCs w:val="28"/>
        </w:rPr>
      </w:pPr>
      <w:r w:rsidRPr="00AF0CD6">
        <w:rPr>
          <w:sz w:val="28"/>
          <w:szCs w:val="28"/>
        </w:rPr>
        <w:t>5.</w:t>
      </w:r>
      <w:r w:rsidR="00457123" w:rsidRPr="00AF0CD6">
        <w:rPr>
          <w:sz w:val="28"/>
          <w:szCs w:val="28"/>
        </w:rPr>
        <w:t xml:space="preserve">Соревнования;  </w:t>
      </w:r>
    </w:p>
    <w:p w:rsidR="00457123" w:rsidRPr="00AF0CD6" w:rsidRDefault="0020331F" w:rsidP="00AF0CD6">
      <w:pPr>
        <w:spacing w:after="0" w:line="276" w:lineRule="auto"/>
        <w:rPr>
          <w:sz w:val="28"/>
          <w:szCs w:val="28"/>
        </w:rPr>
      </w:pPr>
      <w:r w:rsidRPr="00AF0CD6">
        <w:rPr>
          <w:sz w:val="28"/>
          <w:szCs w:val="28"/>
        </w:rPr>
        <w:t>6.</w:t>
      </w:r>
      <w:r w:rsidR="00457123" w:rsidRPr="00AF0CD6">
        <w:rPr>
          <w:sz w:val="28"/>
          <w:szCs w:val="28"/>
        </w:rPr>
        <w:t xml:space="preserve">Конкурсы;  </w:t>
      </w:r>
    </w:p>
    <w:p w:rsidR="00457123" w:rsidRPr="00AF0CD6" w:rsidRDefault="0020331F" w:rsidP="00AF0CD6">
      <w:pPr>
        <w:spacing w:after="0" w:line="276" w:lineRule="auto"/>
        <w:rPr>
          <w:sz w:val="28"/>
          <w:szCs w:val="28"/>
        </w:rPr>
      </w:pPr>
      <w:r w:rsidRPr="00AF0CD6">
        <w:rPr>
          <w:sz w:val="28"/>
          <w:szCs w:val="28"/>
        </w:rPr>
        <w:t>7.</w:t>
      </w:r>
      <w:r w:rsidR="00457123" w:rsidRPr="00AF0CD6">
        <w:rPr>
          <w:sz w:val="28"/>
          <w:szCs w:val="28"/>
        </w:rPr>
        <w:t xml:space="preserve">Фестивали;  </w:t>
      </w:r>
    </w:p>
    <w:p w:rsidR="00457123" w:rsidRPr="00AF0CD6" w:rsidRDefault="0020331F" w:rsidP="00AF0CD6">
      <w:pPr>
        <w:spacing w:after="0" w:line="276" w:lineRule="auto"/>
        <w:rPr>
          <w:sz w:val="28"/>
          <w:szCs w:val="28"/>
        </w:rPr>
      </w:pPr>
      <w:r w:rsidRPr="00AF0CD6">
        <w:rPr>
          <w:sz w:val="28"/>
          <w:szCs w:val="28"/>
        </w:rPr>
        <w:t>8.П</w:t>
      </w:r>
      <w:r w:rsidR="00457123" w:rsidRPr="00AF0CD6">
        <w:rPr>
          <w:sz w:val="28"/>
          <w:szCs w:val="28"/>
        </w:rPr>
        <w:t xml:space="preserve">оисковые и научные исследования.  </w:t>
      </w:r>
    </w:p>
    <w:p w:rsidR="00457123" w:rsidRPr="00AF0CD6" w:rsidRDefault="00457123" w:rsidP="00AF0CD6">
      <w:pPr>
        <w:spacing w:after="0" w:line="276" w:lineRule="auto"/>
        <w:rPr>
          <w:sz w:val="28"/>
          <w:szCs w:val="28"/>
        </w:rPr>
      </w:pPr>
      <w:r w:rsidRPr="00AF0CD6">
        <w:rPr>
          <w:sz w:val="28"/>
          <w:szCs w:val="28"/>
        </w:rPr>
        <w:t xml:space="preserve">         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w:t>
      </w:r>
    </w:p>
    <w:p w:rsidR="00457123" w:rsidRPr="00AF0CD6" w:rsidRDefault="00457123" w:rsidP="00AF0CD6">
      <w:pPr>
        <w:spacing w:after="0" w:line="276" w:lineRule="auto"/>
        <w:rPr>
          <w:sz w:val="28"/>
          <w:szCs w:val="28"/>
        </w:rPr>
      </w:pPr>
      <w:r w:rsidRPr="00AF0CD6">
        <w:rPr>
          <w:sz w:val="28"/>
          <w:szCs w:val="28"/>
        </w:rPr>
        <w:t xml:space="preserve">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 реализовать, используя любой из предлагаемых видов деятельности в отдельности и комплексно.  </w:t>
      </w:r>
    </w:p>
    <w:p w:rsidR="00FA0246" w:rsidRPr="00AF0CD6" w:rsidRDefault="00457123" w:rsidP="00AF0CD6">
      <w:pPr>
        <w:spacing w:after="0" w:line="276" w:lineRule="auto"/>
        <w:rPr>
          <w:color w:val="auto"/>
          <w:sz w:val="28"/>
          <w:szCs w:val="28"/>
        </w:rPr>
      </w:pPr>
      <w:r w:rsidRPr="00AF0CD6">
        <w:rPr>
          <w:sz w:val="28"/>
          <w:szCs w:val="28"/>
        </w:rPr>
        <w:t xml:space="preserve">Образовательные программы внеурочной деятельности разрабатываются педагогами школы в соответствии с требованиями к рабочим программам внеурочных занятий и утверждаются педагогическим советом ОУ. </w:t>
      </w:r>
      <w:r w:rsidR="00290BB1" w:rsidRPr="00AF0CD6">
        <w:rPr>
          <w:color w:val="auto"/>
          <w:sz w:val="28"/>
          <w:szCs w:val="28"/>
        </w:rPr>
        <w:t>Внеурочная деятельность организуется так же в сотрудничестве с организациями, местным сообществом, социальными партнерами школы, с учреждениями культуры</w:t>
      </w:r>
      <w:r w:rsidR="002A1746" w:rsidRPr="00AF0CD6">
        <w:rPr>
          <w:color w:val="auto"/>
          <w:sz w:val="28"/>
          <w:szCs w:val="28"/>
        </w:rPr>
        <w:t xml:space="preserve">, общественными организациями. </w:t>
      </w:r>
    </w:p>
    <w:p w:rsidR="00FA0246" w:rsidRPr="00AF0CD6" w:rsidRDefault="00FA0246" w:rsidP="00AF0CD6">
      <w:pPr>
        <w:spacing w:after="0" w:line="276" w:lineRule="auto"/>
        <w:rPr>
          <w:sz w:val="28"/>
          <w:szCs w:val="28"/>
        </w:rPr>
      </w:pPr>
    </w:p>
    <w:p w:rsidR="00053C79" w:rsidRDefault="00053C79" w:rsidP="00AF0CD6">
      <w:pPr>
        <w:spacing w:after="0" w:line="276" w:lineRule="auto"/>
        <w:rPr>
          <w:color w:val="auto"/>
          <w:sz w:val="28"/>
          <w:szCs w:val="28"/>
        </w:rPr>
      </w:pPr>
      <w:r w:rsidRPr="00AF0CD6">
        <w:rPr>
          <w:color w:val="auto"/>
          <w:sz w:val="28"/>
          <w:szCs w:val="28"/>
        </w:rPr>
        <w:t xml:space="preserve">Внеурочная деятельность </w:t>
      </w:r>
      <w:r w:rsidR="00AE0ED8" w:rsidRPr="00AF0CD6">
        <w:rPr>
          <w:color w:val="auto"/>
          <w:sz w:val="28"/>
          <w:szCs w:val="28"/>
        </w:rPr>
        <w:t xml:space="preserve">для 1-4 классов </w:t>
      </w:r>
      <w:r w:rsidRPr="00AF0CD6">
        <w:rPr>
          <w:color w:val="auto"/>
          <w:sz w:val="28"/>
          <w:szCs w:val="28"/>
        </w:rPr>
        <w:t xml:space="preserve">является логическим продолжением развития личности школьника. Внеурочная деятельность осуществляется по оптимизационной модели (на основе оптимизации всех внутренних ресурсов образовательного учреждения), которая </w:t>
      </w:r>
      <w:r w:rsidRPr="00AF0CD6">
        <w:rPr>
          <w:color w:val="auto"/>
          <w:sz w:val="28"/>
          <w:szCs w:val="28"/>
        </w:rPr>
        <w:lastRenderedPageBreak/>
        <w:t xml:space="preserve">характеризуется интеграцией образовательных программ (основных и дополнительных) и воспитательной деятельности с классным коллективом. </w:t>
      </w:r>
    </w:p>
    <w:p w:rsidR="007A03EA" w:rsidRDefault="007A03EA" w:rsidP="00AF0CD6">
      <w:pPr>
        <w:spacing w:after="0" w:line="276" w:lineRule="auto"/>
        <w:rPr>
          <w:color w:val="auto"/>
          <w:sz w:val="28"/>
          <w:szCs w:val="28"/>
        </w:rPr>
      </w:pPr>
    </w:p>
    <w:p w:rsidR="00261CE9" w:rsidRPr="00853E93" w:rsidRDefault="00261CE9" w:rsidP="006D3E16">
      <w:pPr>
        <w:spacing w:before="100" w:beforeAutospacing="1" w:after="100" w:afterAutospacing="1" w:line="240" w:lineRule="auto"/>
        <w:ind w:right="0" w:firstLine="0"/>
        <w:jc w:val="center"/>
        <w:rPr>
          <w:b/>
          <w:bCs/>
          <w:sz w:val="28"/>
          <w:szCs w:val="28"/>
          <w:lang w:eastAsia="en-US"/>
        </w:rPr>
      </w:pPr>
      <w:r w:rsidRPr="00261CE9">
        <w:rPr>
          <w:b/>
          <w:bCs/>
          <w:sz w:val="28"/>
          <w:szCs w:val="28"/>
          <w:lang w:eastAsia="en-US"/>
        </w:rPr>
        <w:t>План внеурочной деятельности НОО</w:t>
      </w:r>
      <w:r w:rsidR="00853E93" w:rsidRPr="00853E93">
        <w:rPr>
          <w:b/>
          <w:bCs/>
          <w:sz w:val="28"/>
          <w:szCs w:val="28"/>
          <w:lang w:eastAsia="en-US"/>
        </w:rPr>
        <w:t xml:space="preserve"> ГБОУ ЦО Эрудит</w:t>
      </w:r>
      <w:r w:rsidRPr="00261CE9">
        <w:rPr>
          <w:b/>
          <w:bCs/>
          <w:sz w:val="28"/>
          <w:szCs w:val="28"/>
          <w:lang w:eastAsia="en-US"/>
        </w:rPr>
        <w:t xml:space="preserve"> по ФОП на 2023/24</w:t>
      </w:r>
      <w:r w:rsidRPr="00261CE9">
        <w:rPr>
          <w:b/>
          <w:bCs/>
          <w:sz w:val="28"/>
          <w:szCs w:val="28"/>
          <w:lang w:val="en-US" w:eastAsia="en-US"/>
        </w:rPr>
        <w:t> </w:t>
      </w:r>
      <w:r w:rsidRPr="00853E93">
        <w:rPr>
          <w:b/>
          <w:bCs/>
          <w:sz w:val="28"/>
          <w:szCs w:val="28"/>
          <w:lang w:eastAsia="en-US"/>
        </w:rPr>
        <w:t>учебный год</w:t>
      </w:r>
    </w:p>
    <w:tbl>
      <w:tblPr>
        <w:tblpPr w:leftFromText="180" w:rightFromText="180" w:vertAnchor="page" w:horzAnchor="margin" w:tblpXSpec="center" w:tblpY="380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1701"/>
        <w:gridCol w:w="1843"/>
        <w:gridCol w:w="708"/>
        <w:gridCol w:w="709"/>
        <w:gridCol w:w="709"/>
        <w:gridCol w:w="709"/>
      </w:tblGrid>
      <w:tr w:rsidR="00E85CAB" w:rsidRPr="00A32E1C" w:rsidTr="00853E93">
        <w:trPr>
          <w:trHeight w:val="348"/>
        </w:trPr>
        <w:tc>
          <w:tcPr>
            <w:tcW w:w="2235" w:type="dxa"/>
            <w:vMerge w:val="restart"/>
            <w:tcBorders>
              <w:top w:val="single" w:sz="12" w:space="0" w:color="auto"/>
              <w:left w:val="single" w:sz="12" w:space="0" w:color="auto"/>
              <w:right w:val="single" w:sz="12" w:space="0" w:color="auto"/>
            </w:tcBorders>
            <w:vAlign w:val="center"/>
          </w:tcPr>
          <w:p w:rsidR="00E85CAB" w:rsidRPr="006B0C6D" w:rsidRDefault="00E85CAB" w:rsidP="002A7E1A">
            <w:pPr>
              <w:spacing w:after="0" w:line="276" w:lineRule="auto"/>
              <w:ind w:firstLine="0"/>
              <w:rPr>
                <w:szCs w:val="24"/>
              </w:rPr>
            </w:pPr>
            <w:r w:rsidRPr="006B0C6D">
              <w:rPr>
                <w:bCs/>
                <w:szCs w:val="24"/>
                <w:lang w:val="en-US" w:eastAsia="en-US"/>
              </w:rPr>
              <w:t>Направление внеурочной деятельности</w:t>
            </w:r>
            <w:r w:rsidRPr="006B0C6D">
              <w:rPr>
                <w:szCs w:val="24"/>
              </w:rPr>
              <w:t xml:space="preserve"> </w:t>
            </w:r>
          </w:p>
        </w:tc>
        <w:tc>
          <w:tcPr>
            <w:tcW w:w="2126" w:type="dxa"/>
            <w:vMerge w:val="restart"/>
            <w:tcBorders>
              <w:top w:val="single" w:sz="12" w:space="0" w:color="auto"/>
              <w:left w:val="single" w:sz="12" w:space="0" w:color="auto"/>
              <w:right w:val="single" w:sz="12" w:space="0" w:color="auto"/>
            </w:tcBorders>
            <w:vAlign w:val="center"/>
          </w:tcPr>
          <w:p w:rsidR="00E85CAB" w:rsidRPr="006B0C6D" w:rsidRDefault="00E85CAB" w:rsidP="002A7E1A">
            <w:pPr>
              <w:spacing w:after="0" w:line="276" w:lineRule="auto"/>
              <w:ind w:firstLine="0"/>
              <w:rPr>
                <w:szCs w:val="24"/>
              </w:rPr>
            </w:pPr>
            <w:r w:rsidRPr="006B0C6D">
              <w:rPr>
                <w:bCs/>
                <w:szCs w:val="24"/>
                <w:lang w:val="en-US" w:eastAsia="en-US"/>
              </w:rPr>
              <w:t>Программа</w:t>
            </w:r>
          </w:p>
        </w:tc>
        <w:tc>
          <w:tcPr>
            <w:tcW w:w="1701" w:type="dxa"/>
            <w:vMerge w:val="restart"/>
            <w:tcBorders>
              <w:top w:val="single" w:sz="12" w:space="0" w:color="auto"/>
              <w:left w:val="single" w:sz="12" w:space="0" w:color="auto"/>
              <w:right w:val="single" w:sz="12" w:space="0" w:color="auto"/>
            </w:tcBorders>
          </w:tcPr>
          <w:p w:rsidR="00E85CAB" w:rsidRPr="006B0C6D" w:rsidRDefault="00E85CAB" w:rsidP="002A7E1A">
            <w:pPr>
              <w:spacing w:after="0" w:line="276" w:lineRule="auto"/>
              <w:ind w:firstLine="0"/>
              <w:rPr>
                <w:szCs w:val="24"/>
              </w:rPr>
            </w:pPr>
            <w:r w:rsidRPr="006B0C6D">
              <w:rPr>
                <w:bCs/>
                <w:szCs w:val="24"/>
                <w:lang w:val="en-US" w:eastAsia="en-US"/>
              </w:rPr>
              <w:t>Форма организации внеурочной деятельности</w:t>
            </w:r>
          </w:p>
        </w:tc>
        <w:tc>
          <w:tcPr>
            <w:tcW w:w="1843" w:type="dxa"/>
            <w:vMerge w:val="restart"/>
            <w:tcBorders>
              <w:top w:val="single" w:sz="12" w:space="0" w:color="auto"/>
              <w:left w:val="single" w:sz="12" w:space="0" w:color="auto"/>
              <w:right w:val="single" w:sz="12" w:space="0" w:color="auto"/>
            </w:tcBorders>
          </w:tcPr>
          <w:p w:rsidR="00E85CAB" w:rsidRPr="006B0C6D" w:rsidRDefault="003D1991" w:rsidP="003D1991">
            <w:pPr>
              <w:spacing w:after="0" w:line="276" w:lineRule="auto"/>
              <w:ind w:firstLine="0"/>
              <w:rPr>
                <w:szCs w:val="24"/>
              </w:rPr>
            </w:pPr>
            <w:r w:rsidRPr="006B0C6D">
              <w:rPr>
                <w:szCs w:val="24"/>
              </w:rPr>
              <w:t xml:space="preserve"> Руководитель </w:t>
            </w:r>
          </w:p>
        </w:tc>
        <w:tc>
          <w:tcPr>
            <w:tcW w:w="2835" w:type="dxa"/>
            <w:gridSpan w:val="4"/>
            <w:tcBorders>
              <w:top w:val="single" w:sz="12" w:space="0" w:color="auto"/>
              <w:left w:val="single" w:sz="12" w:space="0" w:color="auto"/>
              <w:bottom w:val="single" w:sz="12" w:space="0" w:color="auto"/>
              <w:right w:val="single" w:sz="12" w:space="0" w:color="auto"/>
            </w:tcBorders>
          </w:tcPr>
          <w:p w:rsidR="00E85CAB" w:rsidRPr="006B0C6D" w:rsidRDefault="00E85CAB" w:rsidP="002A7E1A">
            <w:pPr>
              <w:spacing w:after="0" w:line="276" w:lineRule="auto"/>
              <w:ind w:firstLine="0"/>
              <w:rPr>
                <w:szCs w:val="24"/>
              </w:rPr>
            </w:pPr>
            <w:r w:rsidRPr="006B0C6D">
              <w:rPr>
                <w:szCs w:val="24"/>
              </w:rPr>
              <w:t>Количество часов</w:t>
            </w:r>
          </w:p>
          <w:p w:rsidR="00E85CAB" w:rsidRPr="006B0C6D" w:rsidRDefault="00E85CAB" w:rsidP="002A7E1A">
            <w:pPr>
              <w:spacing w:after="0" w:line="276" w:lineRule="auto"/>
              <w:rPr>
                <w:szCs w:val="24"/>
              </w:rPr>
            </w:pPr>
            <w:r w:rsidRPr="006B0C6D">
              <w:rPr>
                <w:szCs w:val="24"/>
              </w:rPr>
              <w:t>в неделю</w:t>
            </w:r>
          </w:p>
        </w:tc>
      </w:tr>
      <w:tr w:rsidR="00E85CAB" w:rsidRPr="00A32E1C" w:rsidTr="00853E93">
        <w:trPr>
          <w:trHeight w:val="940"/>
        </w:trPr>
        <w:tc>
          <w:tcPr>
            <w:tcW w:w="2235" w:type="dxa"/>
            <w:vMerge/>
            <w:tcBorders>
              <w:left w:val="single" w:sz="12" w:space="0" w:color="auto"/>
              <w:bottom w:val="single" w:sz="12" w:space="0" w:color="auto"/>
              <w:right w:val="single" w:sz="12" w:space="0" w:color="auto"/>
            </w:tcBorders>
            <w:vAlign w:val="center"/>
          </w:tcPr>
          <w:p w:rsidR="00E85CAB" w:rsidRPr="006B0C6D" w:rsidRDefault="00E85CAB" w:rsidP="002A7E1A">
            <w:pPr>
              <w:spacing w:after="0" w:line="276" w:lineRule="auto"/>
              <w:rPr>
                <w:szCs w:val="24"/>
              </w:rPr>
            </w:pPr>
          </w:p>
        </w:tc>
        <w:tc>
          <w:tcPr>
            <w:tcW w:w="2126" w:type="dxa"/>
            <w:vMerge/>
            <w:tcBorders>
              <w:left w:val="single" w:sz="12" w:space="0" w:color="auto"/>
              <w:bottom w:val="single" w:sz="12" w:space="0" w:color="auto"/>
              <w:right w:val="single" w:sz="12" w:space="0" w:color="auto"/>
            </w:tcBorders>
            <w:vAlign w:val="center"/>
          </w:tcPr>
          <w:p w:rsidR="00E85CAB" w:rsidRPr="006B0C6D" w:rsidRDefault="00E85CAB" w:rsidP="002A7E1A">
            <w:pPr>
              <w:spacing w:after="0" w:line="276" w:lineRule="auto"/>
              <w:rPr>
                <w:szCs w:val="24"/>
              </w:rPr>
            </w:pPr>
          </w:p>
        </w:tc>
        <w:tc>
          <w:tcPr>
            <w:tcW w:w="1701" w:type="dxa"/>
            <w:vMerge/>
            <w:tcBorders>
              <w:left w:val="single" w:sz="12" w:space="0" w:color="auto"/>
              <w:bottom w:val="single" w:sz="12" w:space="0" w:color="auto"/>
              <w:right w:val="single" w:sz="12" w:space="0" w:color="auto"/>
            </w:tcBorders>
          </w:tcPr>
          <w:p w:rsidR="00E85CAB" w:rsidRPr="006B0C6D" w:rsidRDefault="00E85CAB" w:rsidP="002A7E1A">
            <w:pPr>
              <w:spacing w:after="0" w:line="276" w:lineRule="auto"/>
              <w:rPr>
                <w:szCs w:val="24"/>
              </w:rPr>
            </w:pPr>
          </w:p>
        </w:tc>
        <w:tc>
          <w:tcPr>
            <w:tcW w:w="1843" w:type="dxa"/>
            <w:vMerge/>
            <w:tcBorders>
              <w:left w:val="single" w:sz="12" w:space="0" w:color="auto"/>
              <w:bottom w:val="single" w:sz="12" w:space="0" w:color="auto"/>
              <w:right w:val="single" w:sz="12" w:space="0" w:color="auto"/>
            </w:tcBorders>
          </w:tcPr>
          <w:p w:rsidR="00E85CAB" w:rsidRPr="006B0C6D" w:rsidRDefault="00E85CAB" w:rsidP="002A7E1A">
            <w:pPr>
              <w:spacing w:after="0" w:line="276" w:lineRule="auto"/>
              <w:rPr>
                <w:szCs w:val="24"/>
              </w:rPr>
            </w:pPr>
          </w:p>
        </w:tc>
        <w:tc>
          <w:tcPr>
            <w:tcW w:w="708" w:type="dxa"/>
            <w:tcBorders>
              <w:top w:val="single" w:sz="12" w:space="0" w:color="auto"/>
              <w:left w:val="single" w:sz="12" w:space="0" w:color="auto"/>
              <w:bottom w:val="single" w:sz="12" w:space="0" w:color="auto"/>
              <w:right w:val="single" w:sz="12" w:space="0" w:color="auto"/>
            </w:tcBorders>
          </w:tcPr>
          <w:p w:rsidR="00E85CAB" w:rsidRPr="006B0C6D" w:rsidRDefault="00E85CAB" w:rsidP="002A7E1A">
            <w:pPr>
              <w:spacing w:after="0" w:line="276" w:lineRule="auto"/>
              <w:ind w:firstLine="0"/>
              <w:rPr>
                <w:szCs w:val="24"/>
              </w:rPr>
            </w:pPr>
            <w:r w:rsidRPr="006B0C6D">
              <w:rPr>
                <w:szCs w:val="24"/>
              </w:rPr>
              <w:t>1кл</w:t>
            </w:r>
          </w:p>
        </w:tc>
        <w:tc>
          <w:tcPr>
            <w:tcW w:w="709" w:type="dxa"/>
            <w:tcBorders>
              <w:top w:val="single" w:sz="12" w:space="0" w:color="auto"/>
              <w:left w:val="single" w:sz="12" w:space="0" w:color="auto"/>
              <w:bottom w:val="single" w:sz="12" w:space="0" w:color="auto"/>
              <w:right w:val="single" w:sz="12" w:space="0" w:color="auto"/>
            </w:tcBorders>
          </w:tcPr>
          <w:p w:rsidR="00E85CAB" w:rsidRPr="006B0C6D" w:rsidRDefault="00E85CAB" w:rsidP="002A7E1A">
            <w:pPr>
              <w:spacing w:after="0" w:line="276" w:lineRule="auto"/>
              <w:ind w:firstLine="0"/>
              <w:rPr>
                <w:szCs w:val="24"/>
              </w:rPr>
            </w:pPr>
            <w:r w:rsidRPr="006B0C6D">
              <w:rPr>
                <w:szCs w:val="24"/>
              </w:rPr>
              <w:t>2кл</w:t>
            </w:r>
          </w:p>
        </w:tc>
        <w:tc>
          <w:tcPr>
            <w:tcW w:w="709" w:type="dxa"/>
            <w:tcBorders>
              <w:top w:val="single" w:sz="12" w:space="0" w:color="auto"/>
              <w:left w:val="single" w:sz="12" w:space="0" w:color="auto"/>
              <w:bottom w:val="single" w:sz="12" w:space="0" w:color="auto"/>
              <w:right w:val="single" w:sz="12" w:space="0" w:color="auto"/>
            </w:tcBorders>
          </w:tcPr>
          <w:p w:rsidR="00E85CAB" w:rsidRPr="006B0C6D" w:rsidRDefault="00E85CAB" w:rsidP="002A7E1A">
            <w:pPr>
              <w:spacing w:after="0" w:line="276" w:lineRule="auto"/>
              <w:ind w:firstLine="0"/>
              <w:rPr>
                <w:szCs w:val="24"/>
              </w:rPr>
            </w:pPr>
            <w:r w:rsidRPr="006B0C6D">
              <w:rPr>
                <w:szCs w:val="24"/>
              </w:rPr>
              <w:t>3кл</w:t>
            </w:r>
          </w:p>
        </w:tc>
        <w:tc>
          <w:tcPr>
            <w:tcW w:w="709" w:type="dxa"/>
            <w:tcBorders>
              <w:top w:val="single" w:sz="12" w:space="0" w:color="auto"/>
              <w:left w:val="single" w:sz="12" w:space="0" w:color="auto"/>
              <w:bottom w:val="single" w:sz="12" w:space="0" w:color="auto"/>
              <w:right w:val="single" w:sz="12" w:space="0" w:color="auto"/>
            </w:tcBorders>
          </w:tcPr>
          <w:p w:rsidR="00E85CAB" w:rsidRPr="006B0C6D" w:rsidRDefault="00E85CAB" w:rsidP="002A7E1A">
            <w:pPr>
              <w:spacing w:after="0" w:line="276" w:lineRule="auto"/>
              <w:ind w:firstLine="0"/>
              <w:rPr>
                <w:szCs w:val="24"/>
              </w:rPr>
            </w:pPr>
            <w:r w:rsidRPr="006B0C6D">
              <w:rPr>
                <w:szCs w:val="24"/>
              </w:rPr>
              <w:t>4кл</w:t>
            </w:r>
          </w:p>
        </w:tc>
      </w:tr>
      <w:tr w:rsidR="00087024" w:rsidRPr="00A32E1C" w:rsidTr="00853E93">
        <w:trPr>
          <w:trHeight w:val="1924"/>
        </w:trPr>
        <w:tc>
          <w:tcPr>
            <w:tcW w:w="2235" w:type="dxa"/>
            <w:tcBorders>
              <w:top w:val="single" w:sz="12"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r w:rsidRPr="006B0C6D">
              <w:rPr>
                <w:szCs w:val="24"/>
                <w:lang w:eastAsia="en-US"/>
              </w:rPr>
              <w:t>Внеурочные занятия патриотической, нравственной и экологической тематики</w:t>
            </w:r>
          </w:p>
        </w:tc>
        <w:tc>
          <w:tcPr>
            <w:tcW w:w="2126" w:type="dxa"/>
            <w:tcBorders>
              <w:left w:val="single" w:sz="12" w:space="0" w:color="auto"/>
              <w:right w:val="single" w:sz="12" w:space="0" w:color="auto"/>
            </w:tcBorders>
          </w:tcPr>
          <w:p w:rsidR="00087024" w:rsidRPr="006B0C6D" w:rsidRDefault="006D3E16" w:rsidP="002A7E1A">
            <w:pPr>
              <w:pStyle w:val="ab"/>
              <w:ind w:firstLine="0"/>
              <w:rPr>
                <w:szCs w:val="24"/>
              </w:rPr>
            </w:pPr>
            <w:r w:rsidRPr="006B0C6D">
              <w:rPr>
                <w:szCs w:val="24"/>
              </w:rPr>
              <w:t>«</w:t>
            </w:r>
            <w:r w:rsidR="00087024" w:rsidRPr="006B0C6D">
              <w:rPr>
                <w:szCs w:val="24"/>
              </w:rPr>
              <w:t>Разговоры о важном</w:t>
            </w:r>
            <w:r w:rsidRPr="006B0C6D">
              <w:rPr>
                <w:szCs w:val="24"/>
              </w:rPr>
              <w:t>»</w:t>
            </w:r>
          </w:p>
        </w:tc>
        <w:tc>
          <w:tcPr>
            <w:tcW w:w="1701" w:type="dxa"/>
            <w:tcBorders>
              <w:top w:val="single" w:sz="6" w:space="0" w:color="000000"/>
              <w:left w:val="single" w:sz="6" w:space="0" w:color="000000"/>
              <w:bottom w:val="single" w:sz="6" w:space="0" w:color="000000"/>
              <w:right w:val="single" w:sz="6" w:space="0" w:color="000000"/>
            </w:tcBorders>
          </w:tcPr>
          <w:p w:rsidR="00087024" w:rsidRPr="006B0C6D" w:rsidRDefault="00087024" w:rsidP="002A7E1A">
            <w:pPr>
              <w:ind w:firstLine="0"/>
              <w:rPr>
                <w:szCs w:val="24"/>
              </w:rPr>
            </w:pPr>
            <w:r w:rsidRPr="006B0C6D">
              <w:rPr>
                <w:szCs w:val="24"/>
              </w:rPr>
              <w:t>Разговор или беседа с обучающимися</w:t>
            </w:r>
          </w:p>
        </w:tc>
        <w:tc>
          <w:tcPr>
            <w:tcW w:w="1843" w:type="dxa"/>
            <w:tcBorders>
              <w:left w:val="single" w:sz="12" w:space="0" w:color="auto"/>
              <w:right w:val="single" w:sz="12" w:space="0" w:color="auto"/>
            </w:tcBorders>
          </w:tcPr>
          <w:p w:rsidR="00087024" w:rsidRPr="006B0C6D" w:rsidRDefault="00087024" w:rsidP="002A7E1A">
            <w:pPr>
              <w:spacing w:after="0" w:line="276" w:lineRule="auto"/>
              <w:ind w:firstLine="0"/>
              <w:rPr>
                <w:szCs w:val="24"/>
              </w:rPr>
            </w:pPr>
            <w:r w:rsidRPr="006B0C6D">
              <w:rPr>
                <w:szCs w:val="24"/>
              </w:rPr>
              <w:t>Классный руководитель</w:t>
            </w:r>
          </w:p>
        </w:tc>
        <w:tc>
          <w:tcPr>
            <w:tcW w:w="708" w:type="dxa"/>
            <w:tcBorders>
              <w:top w:val="single" w:sz="12"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r w:rsidRPr="006B0C6D">
              <w:rPr>
                <w:szCs w:val="24"/>
              </w:rPr>
              <w:t>1ч</w:t>
            </w:r>
          </w:p>
          <w:p w:rsidR="00087024" w:rsidRPr="006B0C6D" w:rsidRDefault="00087024" w:rsidP="002A7E1A">
            <w:pPr>
              <w:spacing w:after="0" w:line="276" w:lineRule="auto"/>
              <w:jc w:val="center"/>
              <w:rPr>
                <w:szCs w:val="24"/>
              </w:rPr>
            </w:pPr>
          </w:p>
          <w:p w:rsidR="00087024" w:rsidRPr="006B0C6D" w:rsidRDefault="00087024" w:rsidP="002A7E1A">
            <w:pPr>
              <w:spacing w:after="0" w:line="276" w:lineRule="auto"/>
              <w:jc w:val="center"/>
              <w:rPr>
                <w:szCs w:val="24"/>
              </w:rPr>
            </w:pPr>
          </w:p>
        </w:tc>
        <w:tc>
          <w:tcPr>
            <w:tcW w:w="709" w:type="dxa"/>
            <w:tcBorders>
              <w:top w:val="single" w:sz="12"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r w:rsidRPr="006B0C6D">
              <w:rPr>
                <w:szCs w:val="24"/>
              </w:rPr>
              <w:t>1ч</w:t>
            </w:r>
          </w:p>
        </w:tc>
      </w:tr>
      <w:tr w:rsidR="00087024" w:rsidRPr="00A32E1C" w:rsidTr="00853E93">
        <w:trPr>
          <w:trHeight w:val="322"/>
        </w:trPr>
        <w:tc>
          <w:tcPr>
            <w:tcW w:w="2235" w:type="dxa"/>
            <w:vMerge w:val="restart"/>
            <w:tcBorders>
              <w:left w:val="single" w:sz="12" w:space="0" w:color="auto"/>
              <w:right w:val="single" w:sz="12" w:space="0" w:color="auto"/>
            </w:tcBorders>
          </w:tcPr>
          <w:p w:rsidR="00087024" w:rsidRPr="006B0C6D" w:rsidRDefault="00087024" w:rsidP="002A7E1A">
            <w:pPr>
              <w:spacing w:after="0" w:line="276" w:lineRule="auto"/>
              <w:ind w:firstLine="0"/>
              <w:rPr>
                <w:szCs w:val="24"/>
              </w:rPr>
            </w:pPr>
            <w:r w:rsidRPr="006B0C6D">
              <w:rPr>
                <w:szCs w:val="24"/>
                <w:lang w:val="en-US" w:eastAsia="en-US"/>
              </w:rPr>
              <w:t>Спортивно-оздоровительная деятельность</w:t>
            </w:r>
          </w:p>
        </w:tc>
        <w:tc>
          <w:tcPr>
            <w:tcW w:w="2126" w:type="dxa"/>
            <w:vMerge w:val="restart"/>
            <w:tcBorders>
              <w:top w:val="single" w:sz="4"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p>
          <w:p w:rsidR="00087024" w:rsidRPr="006B0C6D" w:rsidRDefault="00087024" w:rsidP="002A7E1A">
            <w:pPr>
              <w:spacing w:after="0" w:line="276" w:lineRule="auto"/>
              <w:ind w:firstLine="0"/>
              <w:rPr>
                <w:szCs w:val="24"/>
              </w:rPr>
            </w:pPr>
            <w:r w:rsidRPr="006B0C6D">
              <w:rPr>
                <w:szCs w:val="24"/>
              </w:rPr>
              <w:t>«Веселый мяч»</w:t>
            </w:r>
          </w:p>
        </w:tc>
        <w:tc>
          <w:tcPr>
            <w:tcW w:w="1701" w:type="dxa"/>
            <w:vMerge w:val="restart"/>
            <w:tcBorders>
              <w:top w:val="single" w:sz="4" w:space="0" w:color="auto"/>
              <w:left w:val="single" w:sz="12" w:space="0" w:color="auto"/>
              <w:right w:val="single" w:sz="12" w:space="0" w:color="auto"/>
            </w:tcBorders>
          </w:tcPr>
          <w:p w:rsidR="00993E48" w:rsidRPr="006B0C6D" w:rsidRDefault="00087024" w:rsidP="002A7E1A">
            <w:pPr>
              <w:spacing w:after="0" w:line="276" w:lineRule="auto"/>
              <w:ind w:firstLine="0"/>
              <w:rPr>
                <w:szCs w:val="24"/>
              </w:rPr>
            </w:pPr>
            <w:r w:rsidRPr="006B0C6D">
              <w:rPr>
                <w:szCs w:val="24"/>
              </w:rPr>
              <w:t>Секция баскетбол/</w:t>
            </w:r>
          </w:p>
          <w:p w:rsidR="00087024" w:rsidRPr="006B0C6D" w:rsidRDefault="00087024" w:rsidP="002A7E1A">
            <w:pPr>
              <w:spacing w:after="0" w:line="276" w:lineRule="auto"/>
              <w:ind w:firstLine="0"/>
              <w:rPr>
                <w:szCs w:val="24"/>
              </w:rPr>
            </w:pPr>
            <w:r w:rsidRPr="006B0C6D">
              <w:rPr>
                <w:szCs w:val="24"/>
              </w:rPr>
              <w:t>волейбол</w:t>
            </w:r>
          </w:p>
        </w:tc>
        <w:tc>
          <w:tcPr>
            <w:tcW w:w="1843" w:type="dxa"/>
            <w:tcBorders>
              <w:top w:val="single" w:sz="4"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r w:rsidRPr="006B0C6D">
              <w:rPr>
                <w:szCs w:val="24"/>
              </w:rPr>
              <w:t>Пухаева Г.А.</w:t>
            </w:r>
          </w:p>
          <w:p w:rsidR="00087024" w:rsidRPr="006B0C6D" w:rsidRDefault="00087024" w:rsidP="002A7E1A">
            <w:pPr>
              <w:spacing w:after="0" w:line="276" w:lineRule="auto"/>
              <w:ind w:firstLine="0"/>
              <w:rPr>
                <w:szCs w:val="24"/>
              </w:rPr>
            </w:pPr>
          </w:p>
        </w:tc>
        <w:tc>
          <w:tcPr>
            <w:tcW w:w="708" w:type="dxa"/>
            <w:tcBorders>
              <w:top w:val="single" w:sz="12"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p>
        </w:tc>
        <w:tc>
          <w:tcPr>
            <w:tcW w:w="709" w:type="dxa"/>
            <w:tcBorders>
              <w:top w:val="single" w:sz="12"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p>
        </w:tc>
        <w:tc>
          <w:tcPr>
            <w:tcW w:w="709" w:type="dxa"/>
            <w:tcBorders>
              <w:top w:val="single" w:sz="12"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r w:rsidRPr="006B0C6D">
              <w:rPr>
                <w:szCs w:val="24"/>
              </w:rPr>
              <w:t>1ч</w:t>
            </w:r>
          </w:p>
        </w:tc>
      </w:tr>
      <w:tr w:rsidR="00087024" w:rsidRPr="00A32E1C" w:rsidTr="00853E93">
        <w:trPr>
          <w:trHeight w:val="165"/>
        </w:trPr>
        <w:tc>
          <w:tcPr>
            <w:tcW w:w="2235" w:type="dxa"/>
            <w:vMerge/>
            <w:tcBorders>
              <w:left w:val="single" w:sz="12" w:space="0" w:color="auto"/>
              <w:right w:val="single" w:sz="12" w:space="0" w:color="auto"/>
            </w:tcBorders>
          </w:tcPr>
          <w:p w:rsidR="00087024" w:rsidRPr="006B0C6D" w:rsidRDefault="00087024" w:rsidP="002A7E1A">
            <w:pPr>
              <w:spacing w:after="0" w:line="276" w:lineRule="auto"/>
              <w:ind w:firstLine="0"/>
              <w:rPr>
                <w:szCs w:val="24"/>
                <w:lang w:val="en-US" w:eastAsia="en-US"/>
              </w:rPr>
            </w:pPr>
          </w:p>
        </w:tc>
        <w:tc>
          <w:tcPr>
            <w:tcW w:w="2126" w:type="dxa"/>
            <w:vMerge/>
            <w:tcBorders>
              <w:left w:val="single" w:sz="12" w:space="0" w:color="auto"/>
              <w:right w:val="single" w:sz="12" w:space="0" w:color="auto"/>
            </w:tcBorders>
          </w:tcPr>
          <w:p w:rsidR="00087024" w:rsidRPr="006B0C6D" w:rsidRDefault="00087024" w:rsidP="002A7E1A">
            <w:pPr>
              <w:spacing w:after="0" w:line="276" w:lineRule="auto"/>
              <w:ind w:firstLine="0"/>
              <w:rPr>
                <w:szCs w:val="24"/>
              </w:rPr>
            </w:pPr>
          </w:p>
        </w:tc>
        <w:tc>
          <w:tcPr>
            <w:tcW w:w="1701" w:type="dxa"/>
            <w:vMerge/>
            <w:tcBorders>
              <w:left w:val="single" w:sz="12" w:space="0" w:color="auto"/>
              <w:right w:val="single" w:sz="12" w:space="0" w:color="auto"/>
            </w:tcBorders>
          </w:tcPr>
          <w:p w:rsidR="00087024" w:rsidRPr="006B0C6D" w:rsidRDefault="00087024" w:rsidP="002A7E1A">
            <w:pPr>
              <w:spacing w:after="0" w:line="276" w:lineRule="auto"/>
              <w:ind w:firstLine="0"/>
              <w:rPr>
                <w:szCs w:val="24"/>
              </w:rPr>
            </w:pPr>
          </w:p>
        </w:tc>
        <w:tc>
          <w:tcPr>
            <w:tcW w:w="1843" w:type="dxa"/>
            <w:tcBorders>
              <w:top w:val="single" w:sz="4"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r w:rsidRPr="006B0C6D">
              <w:rPr>
                <w:szCs w:val="24"/>
              </w:rPr>
              <w:t>Калаева М.Э.</w:t>
            </w:r>
          </w:p>
          <w:p w:rsidR="00087024" w:rsidRPr="006B0C6D" w:rsidRDefault="00087024" w:rsidP="002A7E1A">
            <w:pPr>
              <w:spacing w:after="0" w:line="276" w:lineRule="auto"/>
              <w:ind w:firstLine="0"/>
              <w:rPr>
                <w:szCs w:val="24"/>
              </w:rPr>
            </w:pPr>
          </w:p>
        </w:tc>
        <w:tc>
          <w:tcPr>
            <w:tcW w:w="708" w:type="dxa"/>
            <w:tcBorders>
              <w:top w:val="single" w:sz="12"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p>
        </w:tc>
        <w:tc>
          <w:tcPr>
            <w:tcW w:w="709" w:type="dxa"/>
            <w:tcBorders>
              <w:top w:val="single" w:sz="12"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p>
        </w:tc>
      </w:tr>
      <w:tr w:rsidR="00087024" w:rsidRPr="00A32E1C" w:rsidTr="00853E93">
        <w:trPr>
          <w:trHeight w:val="443"/>
        </w:trPr>
        <w:tc>
          <w:tcPr>
            <w:tcW w:w="2235" w:type="dxa"/>
            <w:vMerge/>
            <w:tcBorders>
              <w:left w:val="single" w:sz="12" w:space="0" w:color="auto"/>
              <w:right w:val="single" w:sz="12" w:space="0" w:color="auto"/>
            </w:tcBorders>
          </w:tcPr>
          <w:p w:rsidR="00087024" w:rsidRPr="006B0C6D" w:rsidRDefault="00087024" w:rsidP="002A7E1A">
            <w:pPr>
              <w:spacing w:after="0" w:line="276" w:lineRule="auto"/>
              <w:ind w:firstLine="0"/>
              <w:rPr>
                <w:szCs w:val="24"/>
                <w:lang w:val="en-US" w:eastAsia="en-US"/>
              </w:rPr>
            </w:pPr>
          </w:p>
        </w:tc>
        <w:tc>
          <w:tcPr>
            <w:tcW w:w="2126" w:type="dxa"/>
            <w:vMerge/>
            <w:tcBorders>
              <w:left w:val="single" w:sz="12" w:space="0" w:color="auto"/>
              <w:right w:val="single" w:sz="12" w:space="0" w:color="auto"/>
            </w:tcBorders>
          </w:tcPr>
          <w:p w:rsidR="00087024" w:rsidRPr="006B0C6D" w:rsidRDefault="00087024" w:rsidP="002A7E1A">
            <w:pPr>
              <w:spacing w:after="0" w:line="276" w:lineRule="auto"/>
              <w:ind w:firstLine="0"/>
              <w:rPr>
                <w:szCs w:val="24"/>
              </w:rPr>
            </w:pPr>
          </w:p>
        </w:tc>
        <w:tc>
          <w:tcPr>
            <w:tcW w:w="1701" w:type="dxa"/>
            <w:vMerge/>
            <w:tcBorders>
              <w:left w:val="single" w:sz="12" w:space="0" w:color="auto"/>
              <w:right w:val="single" w:sz="12" w:space="0" w:color="auto"/>
            </w:tcBorders>
          </w:tcPr>
          <w:p w:rsidR="00087024" w:rsidRPr="006B0C6D" w:rsidRDefault="00087024" w:rsidP="002A7E1A">
            <w:pPr>
              <w:spacing w:after="0" w:line="276" w:lineRule="auto"/>
              <w:ind w:firstLine="0"/>
              <w:rPr>
                <w:szCs w:val="24"/>
              </w:rPr>
            </w:pPr>
          </w:p>
        </w:tc>
        <w:tc>
          <w:tcPr>
            <w:tcW w:w="1843" w:type="dxa"/>
            <w:tcBorders>
              <w:top w:val="single" w:sz="4"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r w:rsidRPr="006B0C6D">
              <w:rPr>
                <w:szCs w:val="24"/>
              </w:rPr>
              <w:t>Тегаев З.Р.</w:t>
            </w:r>
          </w:p>
        </w:tc>
        <w:tc>
          <w:tcPr>
            <w:tcW w:w="708" w:type="dxa"/>
            <w:tcBorders>
              <w:top w:val="single" w:sz="12"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p>
        </w:tc>
        <w:tc>
          <w:tcPr>
            <w:tcW w:w="709" w:type="dxa"/>
            <w:tcBorders>
              <w:top w:val="single" w:sz="12"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p>
        </w:tc>
        <w:tc>
          <w:tcPr>
            <w:tcW w:w="709" w:type="dxa"/>
            <w:tcBorders>
              <w:top w:val="single" w:sz="12" w:space="0" w:color="auto"/>
              <w:left w:val="single" w:sz="12" w:space="0" w:color="auto"/>
              <w:right w:val="single" w:sz="12" w:space="0" w:color="auto"/>
            </w:tcBorders>
          </w:tcPr>
          <w:p w:rsidR="00087024" w:rsidRPr="006B0C6D" w:rsidRDefault="00087024" w:rsidP="002A7E1A">
            <w:pPr>
              <w:spacing w:after="0" w:line="276" w:lineRule="auto"/>
              <w:ind w:firstLine="0"/>
              <w:rPr>
                <w:szCs w:val="24"/>
              </w:rPr>
            </w:pPr>
          </w:p>
        </w:tc>
      </w:tr>
      <w:tr w:rsidR="002A7E1A" w:rsidRPr="00A32E1C" w:rsidTr="00853E93">
        <w:trPr>
          <w:trHeight w:val="480"/>
        </w:trPr>
        <w:tc>
          <w:tcPr>
            <w:tcW w:w="2235" w:type="dxa"/>
            <w:vMerge w:val="restart"/>
            <w:tcBorders>
              <w:left w:val="single" w:sz="12" w:space="0" w:color="auto"/>
              <w:right w:val="single" w:sz="12" w:space="0" w:color="auto"/>
            </w:tcBorders>
          </w:tcPr>
          <w:p w:rsidR="002A7E1A" w:rsidRPr="006B0C6D" w:rsidRDefault="002A7E1A" w:rsidP="002A7E1A">
            <w:pPr>
              <w:spacing w:after="0" w:line="276" w:lineRule="auto"/>
              <w:ind w:firstLine="0"/>
              <w:rPr>
                <w:szCs w:val="24"/>
                <w:lang w:val="en-US" w:eastAsia="en-US"/>
              </w:rPr>
            </w:pPr>
            <w:r w:rsidRPr="006B0C6D">
              <w:rPr>
                <w:szCs w:val="24"/>
                <w:lang w:val="en-US" w:eastAsia="en-US"/>
              </w:rPr>
              <w:t>Проектно-исследовательская деятельность</w:t>
            </w:r>
          </w:p>
          <w:p w:rsidR="002A7E1A" w:rsidRPr="006B0C6D" w:rsidRDefault="002A7E1A" w:rsidP="002A7E1A">
            <w:pPr>
              <w:spacing w:after="0" w:line="276" w:lineRule="auto"/>
              <w:ind w:firstLine="0"/>
              <w:rPr>
                <w:szCs w:val="24"/>
              </w:rPr>
            </w:pPr>
          </w:p>
        </w:tc>
        <w:tc>
          <w:tcPr>
            <w:tcW w:w="2126" w:type="dxa"/>
            <w:tcBorders>
              <w:top w:val="single" w:sz="4" w:space="0" w:color="auto"/>
              <w:left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«Осетия-Мой край родной»</w:t>
            </w:r>
          </w:p>
        </w:tc>
        <w:tc>
          <w:tcPr>
            <w:tcW w:w="1701" w:type="dxa"/>
            <w:tcBorders>
              <w:top w:val="single" w:sz="4" w:space="0" w:color="auto"/>
              <w:left w:val="single" w:sz="12" w:space="0" w:color="auto"/>
              <w:right w:val="single" w:sz="12" w:space="0" w:color="auto"/>
            </w:tcBorders>
          </w:tcPr>
          <w:p w:rsidR="002A7E1A" w:rsidRPr="006B0C6D" w:rsidRDefault="006D3E16" w:rsidP="002A7E1A">
            <w:pPr>
              <w:spacing w:after="0" w:line="276" w:lineRule="auto"/>
              <w:ind w:firstLine="0"/>
              <w:rPr>
                <w:szCs w:val="24"/>
              </w:rPr>
            </w:pPr>
            <w:r w:rsidRPr="006B0C6D">
              <w:rPr>
                <w:szCs w:val="24"/>
              </w:rPr>
              <w:t>Учебный курс</w:t>
            </w:r>
          </w:p>
        </w:tc>
        <w:tc>
          <w:tcPr>
            <w:tcW w:w="1843" w:type="dxa"/>
            <w:tcBorders>
              <w:top w:val="single" w:sz="4" w:space="0" w:color="auto"/>
              <w:left w:val="single" w:sz="12" w:space="0" w:color="auto"/>
              <w:right w:val="single" w:sz="12" w:space="0" w:color="auto"/>
            </w:tcBorders>
          </w:tcPr>
          <w:p w:rsidR="002A7E1A" w:rsidRPr="006B0C6D" w:rsidRDefault="002A7E1A" w:rsidP="002A7E1A">
            <w:pPr>
              <w:ind w:firstLine="0"/>
              <w:jc w:val="left"/>
              <w:rPr>
                <w:szCs w:val="24"/>
              </w:rPr>
            </w:pPr>
            <w:r w:rsidRPr="006B0C6D">
              <w:rPr>
                <w:szCs w:val="24"/>
              </w:rPr>
              <w:t>ЧелохсаеваМВ</w:t>
            </w:r>
          </w:p>
          <w:p w:rsidR="002A7E1A" w:rsidRPr="006B0C6D" w:rsidRDefault="002A7E1A" w:rsidP="002A7E1A">
            <w:pPr>
              <w:ind w:firstLine="0"/>
              <w:jc w:val="left"/>
              <w:rPr>
                <w:szCs w:val="24"/>
              </w:rPr>
            </w:pPr>
            <w:r w:rsidRPr="006B0C6D">
              <w:rPr>
                <w:szCs w:val="24"/>
              </w:rPr>
              <w:t>Цагаева И.К</w:t>
            </w:r>
          </w:p>
          <w:p w:rsidR="002A7E1A" w:rsidRPr="006B0C6D" w:rsidRDefault="002A7E1A" w:rsidP="002A7E1A">
            <w:pPr>
              <w:ind w:firstLine="0"/>
              <w:jc w:val="left"/>
              <w:rPr>
                <w:szCs w:val="24"/>
              </w:rPr>
            </w:pPr>
            <w:r w:rsidRPr="006B0C6D">
              <w:rPr>
                <w:szCs w:val="24"/>
              </w:rPr>
              <w:t>Хубулова Л.П.</w:t>
            </w:r>
          </w:p>
        </w:tc>
        <w:tc>
          <w:tcPr>
            <w:tcW w:w="708" w:type="dxa"/>
            <w:tcBorders>
              <w:top w:val="single" w:sz="4" w:space="0" w:color="auto"/>
              <w:left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c>
          <w:tcPr>
            <w:tcW w:w="709" w:type="dxa"/>
            <w:tcBorders>
              <w:top w:val="single" w:sz="4" w:space="0" w:color="auto"/>
              <w:left w:val="single" w:sz="12" w:space="0" w:color="auto"/>
              <w:right w:val="single" w:sz="12" w:space="0" w:color="auto"/>
            </w:tcBorders>
          </w:tcPr>
          <w:p w:rsidR="002A7E1A" w:rsidRPr="006B0C6D" w:rsidRDefault="002A7E1A" w:rsidP="002A7E1A">
            <w:pPr>
              <w:spacing w:after="0" w:line="276" w:lineRule="auto"/>
              <w:jc w:val="center"/>
              <w:rPr>
                <w:szCs w:val="24"/>
              </w:rPr>
            </w:pPr>
          </w:p>
        </w:tc>
        <w:tc>
          <w:tcPr>
            <w:tcW w:w="709" w:type="dxa"/>
            <w:tcBorders>
              <w:top w:val="single" w:sz="4" w:space="0" w:color="auto"/>
              <w:left w:val="single" w:sz="12" w:space="0" w:color="auto"/>
              <w:right w:val="single" w:sz="12" w:space="0" w:color="auto"/>
            </w:tcBorders>
          </w:tcPr>
          <w:p w:rsidR="002A7E1A" w:rsidRPr="006B0C6D" w:rsidRDefault="002A7E1A" w:rsidP="002A7E1A">
            <w:pPr>
              <w:spacing w:after="0" w:line="276" w:lineRule="auto"/>
              <w:jc w:val="center"/>
              <w:rPr>
                <w:szCs w:val="24"/>
              </w:rPr>
            </w:pPr>
          </w:p>
        </w:tc>
        <w:tc>
          <w:tcPr>
            <w:tcW w:w="709" w:type="dxa"/>
            <w:tcBorders>
              <w:top w:val="single" w:sz="4" w:space="0" w:color="auto"/>
              <w:left w:val="single" w:sz="12" w:space="0" w:color="auto"/>
              <w:right w:val="single" w:sz="12" w:space="0" w:color="auto"/>
            </w:tcBorders>
          </w:tcPr>
          <w:p w:rsidR="002A7E1A" w:rsidRPr="006B0C6D" w:rsidRDefault="002A7E1A" w:rsidP="002A7E1A">
            <w:pPr>
              <w:spacing w:after="0" w:line="276" w:lineRule="auto"/>
              <w:jc w:val="center"/>
              <w:rPr>
                <w:szCs w:val="24"/>
              </w:rPr>
            </w:pPr>
          </w:p>
        </w:tc>
      </w:tr>
      <w:tr w:rsidR="002A7E1A" w:rsidRPr="00A32E1C" w:rsidTr="00853E93">
        <w:trPr>
          <w:trHeight w:val="630"/>
        </w:trPr>
        <w:tc>
          <w:tcPr>
            <w:tcW w:w="2235" w:type="dxa"/>
            <w:vMerge/>
            <w:tcBorders>
              <w:left w:val="single" w:sz="12" w:space="0" w:color="auto"/>
              <w:right w:val="single" w:sz="12" w:space="0" w:color="auto"/>
            </w:tcBorders>
          </w:tcPr>
          <w:p w:rsidR="002A7E1A" w:rsidRPr="006B0C6D" w:rsidRDefault="002A7E1A" w:rsidP="002A7E1A">
            <w:pPr>
              <w:spacing w:after="0" w:line="276" w:lineRule="auto"/>
              <w:ind w:firstLine="0"/>
              <w:rPr>
                <w:szCs w:val="24"/>
                <w:lang w:val="en-US" w:eastAsia="en-US"/>
              </w:rPr>
            </w:pPr>
          </w:p>
        </w:tc>
        <w:tc>
          <w:tcPr>
            <w:tcW w:w="2126" w:type="dxa"/>
            <w:tcBorders>
              <w:top w:val="single" w:sz="4" w:space="0" w:color="auto"/>
              <w:left w:val="single" w:sz="12" w:space="0" w:color="auto"/>
              <w:bottom w:val="single" w:sz="4" w:space="0" w:color="auto"/>
              <w:right w:val="single" w:sz="12" w:space="0" w:color="auto"/>
            </w:tcBorders>
          </w:tcPr>
          <w:p w:rsidR="002A7E1A" w:rsidRPr="006B0C6D" w:rsidRDefault="006D3E16" w:rsidP="002A7E1A">
            <w:pPr>
              <w:spacing w:after="0" w:line="276" w:lineRule="auto"/>
              <w:ind w:firstLine="0"/>
              <w:rPr>
                <w:szCs w:val="24"/>
              </w:rPr>
            </w:pPr>
            <w:r w:rsidRPr="006B0C6D">
              <w:rPr>
                <w:szCs w:val="24"/>
              </w:rPr>
              <w:t>«</w:t>
            </w:r>
            <w:r w:rsidR="002A7E1A" w:rsidRPr="006B0C6D">
              <w:rPr>
                <w:szCs w:val="24"/>
              </w:rPr>
              <w:t>Учусь создавать проект</w:t>
            </w:r>
            <w:r w:rsidRPr="006B0C6D">
              <w:rPr>
                <w:szCs w:val="24"/>
              </w:rPr>
              <w:t>»</w:t>
            </w:r>
          </w:p>
        </w:tc>
        <w:tc>
          <w:tcPr>
            <w:tcW w:w="1701" w:type="dxa"/>
            <w:tcBorders>
              <w:top w:val="single" w:sz="4" w:space="0" w:color="auto"/>
              <w:left w:val="single" w:sz="12" w:space="0" w:color="auto"/>
              <w:bottom w:val="single" w:sz="4" w:space="0" w:color="auto"/>
              <w:right w:val="single" w:sz="12" w:space="0" w:color="auto"/>
            </w:tcBorders>
          </w:tcPr>
          <w:p w:rsidR="002A7E1A" w:rsidRPr="006B0C6D" w:rsidRDefault="006D3E16" w:rsidP="006D3E16">
            <w:pPr>
              <w:spacing w:after="0" w:line="240" w:lineRule="auto"/>
              <w:ind w:firstLine="0"/>
              <w:rPr>
                <w:szCs w:val="24"/>
              </w:rPr>
            </w:pPr>
            <w:r w:rsidRPr="006B0C6D">
              <w:rPr>
                <w:szCs w:val="24"/>
                <w:lang w:eastAsia="en-US"/>
              </w:rPr>
              <w:t>Выполнение и защита мини-проектов</w:t>
            </w:r>
          </w:p>
        </w:tc>
        <w:tc>
          <w:tcPr>
            <w:tcW w:w="1843" w:type="dxa"/>
            <w:tcBorders>
              <w:top w:val="single" w:sz="4" w:space="0" w:color="auto"/>
              <w:left w:val="single" w:sz="12" w:space="0" w:color="auto"/>
              <w:bottom w:val="single" w:sz="4" w:space="0" w:color="auto"/>
              <w:right w:val="single" w:sz="12" w:space="0" w:color="auto"/>
            </w:tcBorders>
          </w:tcPr>
          <w:p w:rsidR="002A7E1A" w:rsidRPr="006B0C6D" w:rsidRDefault="002A7E1A" w:rsidP="006D3E16">
            <w:pPr>
              <w:spacing w:after="0" w:line="276" w:lineRule="auto"/>
              <w:ind w:firstLine="0"/>
              <w:rPr>
                <w:szCs w:val="24"/>
              </w:rPr>
            </w:pPr>
            <w:r w:rsidRPr="006B0C6D">
              <w:rPr>
                <w:szCs w:val="24"/>
              </w:rPr>
              <w:t xml:space="preserve">Учитель начальных </w:t>
            </w:r>
          </w:p>
        </w:tc>
        <w:tc>
          <w:tcPr>
            <w:tcW w:w="708" w:type="dxa"/>
            <w:tcBorders>
              <w:top w:val="single" w:sz="12" w:space="0" w:color="auto"/>
              <w:left w:val="single" w:sz="12" w:space="0" w:color="auto"/>
              <w:bottom w:val="single" w:sz="4"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bottom w:val="single" w:sz="4"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bottom w:val="single" w:sz="4"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bottom w:val="single" w:sz="4"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r>
      <w:tr w:rsidR="00853E93" w:rsidRPr="00A32E1C" w:rsidTr="00853E93">
        <w:trPr>
          <w:trHeight w:val="315"/>
        </w:trPr>
        <w:tc>
          <w:tcPr>
            <w:tcW w:w="2235" w:type="dxa"/>
            <w:vMerge/>
            <w:tcBorders>
              <w:left w:val="single" w:sz="12" w:space="0" w:color="auto"/>
              <w:right w:val="single" w:sz="12" w:space="0" w:color="auto"/>
            </w:tcBorders>
          </w:tcPr>
          <w:p w:rsidR="002A7E1A" w:rsidRPr="006B0C6D" w:rsidRDefault="002A7E1A" w:rsidP="002A7E1A">
            <w:pPr>
              <w:spacing w:after="0" w:line="276" w:lineRule="auto"/>
              <w:ind w:firstLine="0"/>
              <w:rPr>
                <w:szCs w:val="24"/>
                <w:lang w:val="en-US" w:eastAsia="en-US"/>
              </w:rPr>
            </w:pPr>
          </w:p>
        </w:tc>
        <w:tc>
          <w:tcPr>
            <w:tcW w:w="2126" w:type="dxa"/>
            <w:tcBorders>
              <w:top w:val="single" w:sz="6" w:space="0" w:color="000000"/>
              <w:left w:val="single" w:sz="6" w:space="0" w:color="000000"/>
              <w:bottom w:val="single" w:sz="6" w:space="0" w:color="000000"/>
              <w:right w:val="single" w:sz="6" w:space="0" w:color="000000"/>
            </w:tcBorders>
          </w:tcPr>
          <w:p w:rsidR="002A7E1A" w:rsidRPr="006B0C6D" w:rsidRDefault="002A7E1A" w:rsidP="002A7E1A">
            <w:pPr>
              <w:ind w:firstLine="0"/>
              <w:rPr>
                <w:szCs w:val="24"/>
              </w:rPr>
            </w:pPr>
            <w:r w:rsidRPr="006B0C6D">
              <w:rPr>
                <w:szCs w:val="24"/>
              </w:rPr>
              <w:t>«Мир шахмат»</w:t>
            </w:r>
          </w:p>
        </w:tc>
        <w:tc>
          <w:tcPr>
            <w:tcW w:w="1701" w:type="dxa"/>
            <w:tcBorders>
              <w:top w:val="single" w:sz="6" w:space="0" w:color="000000"/>
              <w:left w:val="single" w:sz="6" w:space="0" w:color="000000"/>
              <w:bottom w:val="single" w:sz="6" w:space="0" w:color="000000"/>
              <w:right w:val="single" w:sz="6" w:space="0" w:color="000000"/>
            </w:tcBorders>
          </w:tcPr>
          <w:p w:rsidR="002A7E1A" w:rsidRPr="006B0C6D" w:rsidRDefault="002A7E1A" w:rsidP="002A7E1A">
            <w:pPr>
              <w:ind w:firstLine="0"/>
              <w:rPr>
                <w:szCs w:val="24"/>
              </w:rPr>
            </w:pPr>
            <w:r w:rsidRPr="006B0C6D">
              <w:rPr>
                <w:szCs w:val="24"/>
              </w:rPr>
              <w:t>Учебный курс</w:t>
            </w:r>
          </w:p>
        </w:tc>
        <w:tc>
          <w:tcPr>
            <w:tcW w:w="1843" w:type="dxa"/>
            <w:tcBorders>
              <w:top w:val="single" w:sz="4" w:space="0" w:color="auto"/>
              <w:left w:val="single" w:sz="12" w:space="0" w:color="auto"/>
              <w:bottom w:val="single" w:sz="4"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Педагог доп.образования</w:t>
            </w:r>
          </w:p>
        </w:tc>
        <w:tc>
          <w:tcPr>
            <w:tcW w:w="708" w:type="dxa"/>
            <w:tcBorders>
              <w:top w:val="single" w:sz="12" w:space="0" w:color="auto"/>
              <w:left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r>
      <w:tr w:rsidR="002A7E1A" w:rsidRPr="00A32E1C" w:rsidTr="00853E93">
        <w:trPr>
          <w:trHeight w:val="615"/>
        </w:trPr>
        <w:tc>
          <w:tcPr>
            <w:tcW w:w="2235" w:type="dxa"/>
            <w:vMerge w:val="restart"/>
            <w:tcBorders>
              <w:left w:val="single" w:sz="12" w:space="0" w:color="auto"/>
              <w:right w:val="single" w:sz="12" w:space="0" w:color="auto"/>
            </w:tcBorders>
          </w:tcPr>
          <w:p w:rsidR="002A7E1A" w:rsidRPr="006B0C6D" w:rsidRDefault="002A7E1A" w:rsidP="002A7E1A">
            <w:pPr>
              <w:spacing w:after="0" w:line="276" w:lineRule="auto"/>
              <w:ind w:firstLine="0"/>
              <w:rPr>
                <w:szCs w:val="24"/>
                <w:lang w:val="en-US" w:eastAsia="en-US"/>
              </w:rPr>
            </w:pPr>
            <w:r w:rsidRPr="006B0C6D">
              <w:rPr>
                <w:szCs w:val="24"/>
                <w:lang w:val="en-US" w:eastAsia="en-US"/>
              </w:rPr>
              <w:t>Художественно-эстетическая творческая деятельность</w:t>
            </w:r>
          </w:p>
          <w:p w:rsidR="002A7E1A" w:rsidRPr="006B0C6D" w:rsidRDefault="002A7E1A" w:rsidP="002A7E1A">
            <w:pPr>
              <w:spacing w:after="0" w:line="276" w:lineRule="auto"/>
              <w:ind w:firstLine="0"/>
              <w:rPr>
                <w:szCs w:val="24"/>
                <w:lang w:val="en-US" w:eastAsia="en-US"/>
              </w:rPr>
            </w:pPr>
          </w:p>
        </w:tc>
        <w:tc>
          <w:tcPr>
            <w:tcW w:w="2126" w:type="dxa"/>
            <w:tcBorders>
              <w:top w:val="single" w:sz="4" w:space="0" w:color="auto"/>
              <w:left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 xml:space="preserve">«Маска» </w:t>
            </w:r>
          </w:p>
        </w:tc>
        <w:tc>
          <w:tcPr>
            <w:tcW w:w="1701" w:type="dxa"/>
            <w:tcBorders>
              <w:top w:val="single" w:sz="4" w:space="0" w:color="auto"/>
              <w:left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Театральная студия</w:t>
            </w:r>
          </w:p>
        </w:tc>
        <w:tc>
          <w:tcPr>
            <w:tcW w:w="1843" w:type="dxa"/>
            <w:tcBorders>
              <w:top w:val="single" w:sz="4" w:space="0" w:color="auto"/>
              <w:left w:val="single" w:sz="12" w:space="0" w:color="auto"/>
              <w:right w:val="single" w:sz="12" w:space="0" w:color="auto"/>
            </w:tcBorders>
          </w:tcPr>
          <w:p w:rsidR="002A7E1A" w:rsidRPr="006B0C6D" w:rsidRDefault="006D3E16" w:rsidP="002A7E1A">
            <w:pPr>
              <w:spacing w:after="0" w:line="276" w:lineRule="auto"/>
              <w:ind w:firstLine="0"/>
              <w:rPr>
                <w:szCs w:val="24"/>
              </w:rPr>
            </w:pPr>
            <w:r w:rsidRPr="006B0C6D">
              <w:rPr>
                <w:szCs w:val="24"/>
              </w:rPr>
              <w:t>Тибило</w:t>
            </w:r>
            <w:r w:rsidR="002A7E1A" w:rsidRPr="006B0C6D">
              <w:rPr>
                <w:szCs w:val="24"/>
              </w:rPr>
              <w:t>ва А.Т.</w:t>
            </w:r>
          </w:p>
        </w:tc>
        <w:tc>
          <w:tcPr>
            <w:tcW w:w="708" w:type="dxa"/>
            <w:tcBorders>
              <w:top w:val="single" w:sz="12" w:space="0" w:color="auto"/>
              <w:left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r>
      <w:tr w:rsidR="00853E93" w:rsidRPr="00A32E1C" w:rsidTr="00853E93">
        <w:trPr>
          <w:trHeight w:val="525"/>
        </w:trPr>
        <w:tc>
          <w:tcPr>
            <w:tcW w:w="2235" w:type="dxa"/>
            <w:vMerge/>
            <w:tcBorders>
              <w:left w:val="single" w:sz="12" w:space="0" w:color="auto"/>
              <w:right w:val="single" w:sz="12" w:space="0" w:color="auto"/>
            </w:tcBorders>
          </w:tcPr>
          <w:p w:rsidR="006D3E16" w:rsidRPr="006B0C6D" w:rsidRDefault="006D3E16" w:rsidP="006D3E16">
            <w:pPr>
              <w:spacing w:after="0" w:line="276" w:lineRule="auto"/>
              <w:ind w:firstLine="0"/>
              <w:rPr>
                <w:szCs w:val="24"/>
                <w:lang w:val="en-US" w:eastAsia="en-US"/>
              </w:rPr>
            </w:pPr>
          </w:p>
        </w:tc>
        <w:tc>
          <w:tcPr>
            <w:tcW w:w="2126" w:type="dxa"/>
            <w:tcBorders>
              <w:top w:val="single" w:sz="6" w:space="0" w:color="000000"/>
              <w:left w:val="single" w:sz="6" w:space="0" w:color="000000"/>
              <w:bottom w:val="single" w:sz="6" w:space="0" w:color="000000"/>
              <w:right w:val="single" w:sz="6" w:space="0" w:color="000000"/>
            </w:tcBorders>
          </w:tcPr>
          <w:p w:rsidR="006D3E16" w:rsidRPr="006B0C6D" w:rsidRDefault="006D3E16" w:rsidP="006D3E16">
            <w:pPr>
              <w:ind w:firstLine="0"/>
              <w:rPr>
                <w:szCs w:val="24"/>
              </w:rPr>
            </w:pPr>
            <w:r w:rsidRPr="006B0C6D">
              <w:rPr>
                <w:szCs w:val="24"/>
              </w:rPr>
              <w:t>«Вмире музыкальных звуков»</w:t>
            </w:r>
          </w:p>
        </w:tc>
        <w:tc>
          <w:tcPr>
            <w:tcW w:w="1701" w:type="dxa"/>
            <w:tcBorders>
              <w:top w:val="single" w:sz="6" w:space="0" w:color="000000"/>
              <w:left w:val="single" w:sz="6" w:space="0" w:color="000000"/>
              <w:bottom w:val="single" w:sz="6" w:space="0" w:color="000000"/>
              <w:right w:val="single" w:sz="6" w:space="0" w:color="000000"/>
            </w:tcBorders>
          </w:tcPr>
          <w:p w:rsidR="006D3E16" w:rsidRPr="006B0C6D" w:rsidRDefault="006D3E16" w:rsidP="006D3E16">
            <w:pPr>
              <w:ind w:firstLine="0"/>
              <w:rPr>
                <w:szCs w:val="24"/>
              </w:rPr>
            </w:pPr>
            <w:r w:rsidRPr="006B0C6D">
              <w:rPr>
                <w:szCs w:val="24"/>
              </w:rPr>
              <w:t>Хоровая студия</w:t>
            </w:r>
          </w:p>
        </w:tc>
        <w:tc>
          <w:tcPr>
            <w:tcW w:w="1843" w:type="dxa"/>
            <w:tcBorders>
              <w:top w:val="single" w:sz="4" w:space="0" w:color="auto"/>
              <w:left w:val="single" w:sz="12" w:space="0" w:color="auto"/>
              <w:bottom w:val="single" w:sz="12" w:space="0" w:color="auto"/>
              <w:right w:val="single" w:sz="12" w:space="0" w:color="auto"/>
            </w:tcBorders>
          </w:tcPr>
          <w:p w:rsidR="006D3E16" w:rsidRPr="006B0C6D" w:rsidRDefault="006D3E16" w:rsidP="006D3E16">
            <w:pPr>
              <w:spacing w:after="0" w:line="276" w:lineRule="auto"/>
              <w:ind w:firstLine="0"/>
              <w:rPr>
                <w:szCs w:val="24"/>
              </w:rPr>
            </w:pPr>
            <w:r w:rsidRPr="006B0C6D">
              <w:rPr>
                <w:szCs w:val="24"/>
              </w:rPr>
              <w:t>Чибирова Д.Л.</w:t>
            </w:r>
          </w:p>
          <w:p w:rsidR="006D3E16" w:rsidRPr="006B0C6D" w:rsidRDefault="006D3E16" w:rsidP="006D3E16">
            <w:pPr>
              <w:spacing w:after="0" w:line="276" w:lineRule="auto"/>
              <w:ind w:firstLine="0"/>
              <w:rPr>
                <w:szCs w:val="24"/>
              </w:rPr>
            </w:pPr>
          </w:p>
        </w:tc>
        <w:tc>
          <w:tcPr>
            <w:tcW w:w="708" w:type="dxa"/>
            <w:tcBorders>
              <w:top w:val="single" w:sz="12" w:space="0" w:color="auto"/>
              <w:left w:val="single" w:sz="12" w:space="0" w:color="auto"/>
              <w:bottom w:val="single" w:sz="12" w:space="0" w:color="auto"/>
              <w:right w:val="single" w:sz="12" w:space="0" w:color="auto"/>
            </w:tcBorders>
          </w:tcPr>
          <w:p w:rsidR="006D3E16" w:rsidRPr="006B0C6D" w:rsidRDefault="006D3E16" w:rsidP="006D3E16">
            <w:pPr>
              <w:spacing w:after="0" w:line="276" w:lineRule="auto"/>
              <w:jc w:val="center"/>
              <w:rPr>
                <w:szCs w:val="24"/>
              </w:rPr>
            </w:pPr>
          </w:p>
        </w:tc>
        <w:tc>
          <w:tcPr>
            <w:tcW w:w="709" w:type="dxa"/>
            <w:tcBorders>
              <w:top w:val="single" w:sz="12" w:space="0" w:color="auto"/>
              <w:left w:val="single" w:sz="12" w:space="0" w:color="auto"/>
              <w:bottom w:val="single" w:sz="12" w:space="0" w:color="auto"/>
              <w:right w:val="single" w:sz="12" w:space="0" w:color="auto"/>
            </w:tcBorders>
          </w:tcPr>
          <w:p w:rsidR="006D3E16" w:rsidRPr="006B0C6D" w:rsidRDefault="006D3E16" w:rsidP="006D3E16">
            <w:pPr>
              <w:spacing w:after="0" w:line="276" w:lineRule="auto"/>
              <w:jc w:val="center"/>
              <w:rPr>
                <w:szCs w:val="24"/>
              </w:rPr>
            </w:pPr>
          </w:p>
        </w:tc>
        <w:tc>
          <w:tcPr>
            <w:tcW w:w="709" w:type="dxa"/>
            <w:tcBorders>
              <w:top w:val="single" w:sz="12" w:space="0" w:color="auto"/>
              <w:left w:val="single" w:sz="12" w:space="0" w:color="auto"/>
              <w:bottom w:val="single" w:sz="12" w:space="0" w:color="auto"/>
              <w:right w:val="single" w:sz="12" w:space="0" w:color="auto"/>
            </w:tcBorders>
          </w:tcPr>
          <w:p w:rsidR="006D3E16" w:rsidRPr="006B0C6D" w:rsidRDefault="006D3E16" w:rsidP="006D3E16">
            <w:pPr>
              <w:spacing w:after="0" w:line="276" w:lineRule="auto"/>
              <w:jc w:val="center"/>
              <w:rPr>
                <w:szCs w:val="24"/>
              </w:rPr>
            </w:pPr>
          </w:p>
        </w:tc>
        <w:tc>
          <w:tcPr>
            <w:tcW w:w="709" w:type="dxa"/>
            <w:tcBorders>
              <w:top w:val="single" w:sz="12" w:space="0" w:color="auto"/>
              <w:left w:val="single" w:sz="12" w:space="0" w:color="auto"/>
              <w:bottom w:val="single" w:sz="12" w:space="0" w:color="auto"/>
              <w:right w:val="single" w:sz="12" w:space="0" w:color="auto"/>
            </w:tcBorders>
          </w:tcPr>
          <w:p w:rsidR="006D3E16" w:rsidRPr="006B0C6D" w:rsidRDefault="006D3E16" w:rsidP="006D3E16">
            <w:pPr>
              <w:spacing w:after="0" w:line="276" w:lineRule="auto"/>
              <w:ind w:firstLine="0"/>
              <w:rPr>
                <w:szCs w:val="24"/>
              </w:rPr>
            </w:pPr>
            <w:r w:rsidRPr="006B0C6D">
              <w:rPr>
                <w:szCs w:val="24"/>
              </w:rPr>
              <w:t>1ч</w:t>
            </w:r>
          </w:p>
        </w:tc>
      </w:tr>
      <w:tr w:rsidR="002A7E1A" w:rsidRPr="00A32E1C" w:rsidTr="00853E93">
        <w:trPr>
          <w:trHeight w:val="1012"/>
        </w:trPr>
        <w:tc>
          <w:tcPr>
            <w:tcW w:w="2235" w:type="dxa"/>
            <w:tcBorders>
              <w:top w:val="single" w:sz="12" w:space="0" w:color="auto"/>
              <w:left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Научно-познавательная деятельность</w:t>
            </w:r>
          </w:p>
        </w:tc>
        <w:tc>
          <w:tcPr>
            <w:tcW w:w="2126" w:type="dxa"/>
            <w:tcBorders>
              <w:top w:val="single" w:sz="12" w:space="0" w:color="auto"/>
              <w:left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Функциональная грамотность</w:t>
            </w:r>
          </w:p>
          <w:p w:rsidR="002A7E1A" w:rsidRPr="006B0C6D" w:rsidRDefault="002A7E1A" w:rsidP="002A7E1A">
            <w:pPr>
              <w:spacing w:after="0" w:line="276" w:lineRule="auto"/>
              <w:rPr>
                <w:szCs w:val="24"/>
              </w:rPr>
            </w:pPr>
            <w:r w:rsidRPr="006B0C6D">
              <w:rPr>
                <w:szCs w:val="24"/>
              </w:rPr>
              <w:t xml:space="preserve"> </w:t>
            </w:r>
          </w:p>
        </w:tc>
        <w:tc>
          <w:tcPr>
            <w:tcW w:w="1701" w:type="dxa"/>
            <w:tcBorders>
              <w:top w:val="single" w:sz="12" w:space="0" w:color="auto"/>
              <w:left w:val="single" w:sz="12" w:space="0" w:color="auto"/>
              <w:right w:val="single" w:sz="12" w:space="0" w:color="auto"/>
            </w:tcBorders>
          </w:tcPr>
          <w:p w:rsidR="002A7E1A" w:rsidRPr="006B0C6D" w:rsidRDefault="00F949BB" w:rsidP="00F949BB">
            <w:pPr>
              <w:spacing w:after="0" w:line="276" w:lineRule="auto"/>
              <w:ind w:firstLine="0"/>
              <w:rPr>
                <w:szCs w:val="24"/>
              </w:rPr>
            </w:pPr>
            <w:r w:rsidRPr="006B0C6D">
              <w:rPr>
                <w:color w:val="auto"/>
                <w:szCs w:val="24"/>
              </w:rPr>
              <w:t>Учебный курс </w:t>
            </w:r>
          </w:p>
        </w:tc>
        <w:tc>
          <w:tcPr>
            <w:tcW w:w="1843" w:type="dxa"/>
            <w:tcBorders>
              <w:top w:val="single" w:sz="12" w:space="0" w:color="auto"/>
              <w:left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 xml:space="preserve">учитель  начальных классов   </w:t>
            </w:r>
          </w:p>
        </w:tc>
        <w:tc>
          <w:tcPr>
            <w:tcW w:w="708" w:type="dxa"/>
            <w:tcBorders>
              <w:top w:val="single" w:sz="12" w:space="0" w:color="auto"/>
              <w:left w:val="single" w:sz="12" w:space="0" w:color="auto"/>
              <w:bottom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bottom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bottom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bottom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r>
      <w:tr w:rsidR="002A7E1A" w:rsidRPr="00A32E1C" w:rsidTr="00853E93">
        <w:trPr>
          <w:trHeight w:val="232"/>
        </w:trPr>
        <w:tc>
          <w:tcPr>
            <w:tcW w:w="2235" w:type="dxa"/>
            <w:tcBorders>
              <w:top w:val="single" w:sz="12" w:space="0" w:color="auto"/>
              <w:left w:val="single" w:sz="12" w:space="0" w:color="auto"/>
              <w:bottom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Социальное</w:t>
            </w:r>
          </w:p>
        </w:tc>
        <w:tc>
          <w:tcPr>
            <w:tcW w:w="2126" w:type="dxa"/>
            <w:tcBorders>
              <w:top w:val="single" w:sz="12" w:space="0" w:color="auto"/>
              <w:left w:val="single" w:sz="12" w:space="0" w:color="auto"/>
              <w:bottom w:val="single" w:sz="12" w:space="0" w:color="auto"/>
              <w:right w:val="single" w:sz="12" w:space="0" w:color="auto"/>
            </w:tcBorders>
          </w:tcPr>
          <w:p w:rsidR="002A7E1A" w:rsidRPr="006B0C6D" w:rsidRDefault="00CF1714" w:rsidP="002A7E1A">
            <w:pPr>
              <w:spacing w:after="0" w:line="276" w:lineRule="auto"/>
              <w:ind w:firstLine="0"/>
              <w:rPr>
                <w:szCs w:val="24"/>
              </w:rPr>
            </w:pPr>
            <w:r w:rsidRPr="006B0C6D">
              <w:rPr>
                <w:szCs w:val="24"/>
              </w:rPr>
              <w:t>«</w:t>
            </w:r>
            <w:r w:rsidR="002A7E1A" w:rsidRPr="006B0C6D">
              <w:rPr>
                <w:szCs w:val="24"/>
              </w:rPr>
              <w:t>Орлята России</w:t>
            </w:r>
            <w:r w:rsidRPr="006B0C6D">
              <w:rPr>
                <w:szCs w:val="24"/>
              </w:rPr>
              <w:t>»</w:t>
            </w:r>
          </w:p>
        </w:tc>
        <w:tc>
          <w:tcPr>
            <w:tcW w:w="1701" w:type="dxa"/>
            <w:tcBorders>
              <w:top w:val="single" w:sz="12" w:space="0" w:color="auto"/>
              <w:left w:val="single" w:sz="12" w:space="0" w:color="auto"/>
              <w:bottom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Детское объединнение</w:t>
            </w:r>
          </w:p>
        </w:tc>
        <w:tc>
          <w:tcPr>
            <w:tcW w:w="1843" w:type="dxa"/>
            <w:tcBorders>
              <w:top w:val="single" w:sz="12" w:space="0" w:color="auto"/>
              <w:left w:val="single" w:sz="12" w:space="0" w:color="auto"/>
              <w:bottom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 xml:space="preserve">В рамках воспитательной работы </w:t>
            </w:r>
          </w:p>
          <w:p w:rsidR="002A7E1A" w:rsidRPr="006B0C6D" w:rsidRDefault="002A7E1A" w:rsidP="002A7E1A">
            <w:pPr>
              <w:spacing w:after="0" w:line="276" w:lineRule="auto"/>
              <w:ind w:firstLine="0"/>
              <w:rPr>
                <w:szCs w:val="24"/>
              </w:rPr>
            </w:pPr>
          </w:p>
        </w:tc>
        <w:tc>
          <w:tcPr>
            <w:tcW w:w="708" w:type="dxa"/>
            <w:tcBorders>
              <w:top w:val="single" w:sz="12" w:space="0" w:color="auto"/>
              <w:left w:val="single" w:sz="12" w:space="0" w:color="auto"/>
              <w:bottom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bottom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bottom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c>
          <w:tcPr>
            <w:tcW w:w="709" w:type="dxa"/>
            <w:tcBorders>
              <w:top w:val="single" w:sz="12" w:space="0" w:color="auto"/>
              <w:left w:val="single" w:sz="12" w:space="0" w:color="auto"/>
              <w:bottom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1ч</w:t>
            </w:r>
          </w:p>
        </w:tc>
      </w:tr>
      <w:tr w:rsidR="002A7E1A" w:rsidRPr="00A32E1C" w:rsidTr="00853E93">
        <w:trPr>
          <w:trHeight w:val="464"/>
        </w:trPr>
        <w:tc>
          <w:tcPr>
            <w:tcW w:w="7905" w:type="dxa"/>
            <w:gridSpan w:val="4"/>
            <w:tcBorders>
              <w:top w:val="single" w:sz="12" w:space="0" w:color="auto"/>
              <w:left w:val="single" w:sz="12" w:space="0" w:color="auto"/>
              <w:bottom w:val="single" w:sz="12" w:space="0" w:color="auto"/>
              <w:right w:val="single" w:sz="12" w:space="0" w:color="auto"/>
            </w:tcBorders>
          </w:tcPr>
          <w:p w:rsidR="002A7E1A" w:rsidRPr="006B0C6D" w:rsidRDefault="002A7E1A" w:rsidP="002A7E1A">
            <w:pPr>
              <w:spacing w:after="0" w:line="276" w:lineRule="auto"/>
              <w:ind w:hanging="142"/>
              <w:rPr>
                <w:szCs w:val="24"/>
              </w:rPr>
            </w:pPr>
            <w:r w:rsidRPr="006B0C6D">
              <w:rPr>
                <w:i/>
                <w:szCs w:val="24"/>
              </w:rPr>
              <w:t>Итого объём внеурочной деятельности при 5-дневной учебной неделе</w:t>
            </w:r>
          </w:p>
        </w:tc>
        <w:tc>
          <w:tcPr>
            <w:tcW w:w="708" w:type="dxa"/>
            <w:tcBorders>
              <w:top w:val="single" w:sz="12" w:space="0" w:color="auto"/>
              <w:left w:val="single" w:sz="12" w:space="0" w:color="auto"/>
              <w:bottom w:val="single" w:sz="12" w:space="0" w:color="auto"/>
              <w:right w:val="single" w:sz="12" w:space="0" w:color="auto"/>
            </w:tcBorders>
          </w:tcPr>
          <w:p w:rsidR="002A7E1A" w:rsidRPr="006B0C6D" w:rsidRDefault="00CF1714" w:rsidP="002A7E1A">
            <w:pPr>
              <w:spacing w:after="0" w:line="276" w:lineRule="auto"/>
              <w:ind w:firstLine="0"/>
              <w:rPr>
                <w:szCs w:val="24"/>
              </w:rPr>
            </w:pPr>
            <w:r w:rsidRPr="006B0C6D">
              <w:rPr>
                <w:szCs w:val="24"/>
              </w:rPr>
              <w:t>8</w:t>
            </w:r>
            <w:r w:rsidR="002A7E1A" w:rsidRPr="006B0C6D">
              <w:rPr>
                <w:szCs w:val="24"/>
              </w:rPr>
              <w:t>ч</w:t>
            </w:r>
          </w:p>
        </w:tc>
        <w:tc>
          <w:tcPr>
            <w:tcW w:w="709" w:type="dxa"/>
            <w:tcBorders>
              <w:top w:val="single" w:sz="12" w:space="0" w:color="auto"/>
              <w:left w:val="single" w:sz="12" w:space="0" w:color="auto"/>
              <w:bottom w:val="single" w:sz="12" w:space="0" w:color="auto"/>
              <w:right w:val="single" w:sz="12" w:space="0" w:color="auto"/>
            </w:tcBorders>
          </w:tcPr>
          <w:p w:rsidR="002A7E1A" w:rsidRPr="006B0C6D" w:rsidRDefault="00CF1714" w:rsidP="002A7E1A">
            <w:pPr>
              <w:spacing w:after="0" w:line="276" w:lineRule="auto"/>
              <w:ind w:firstLine="0"/>
              <w:rPr>
                <w:szCs w:val="24"/>
              </w:rPr>
            </w:pPr>
            <w:r w:rsidRPr="006B0C6D">
              <w:rPr>
                <w:szCs w:val="24"/>
              </w:rPr>
              <w:t>8</w:t>
            </w:r>
            <w:r w:rsidR="002A7E1A" w:rsidRPr="006B0C6D">
              <w:rPr>
                <w:szCs w:val="24"/>
              </w:rPr>
              <w:t>ч</w:t>
            </w:r>
          </w:p>
        </w:tc>
        <w:tc>
          <w:tcPr>
            <w:tcW w:w="709" w:type="dxa"/>
            <w:tcBorders>
              <w:top w:val="single" w:sz="12" w:space="0" w:color="auto"/>
              <w:left w:val="single" w:sz="12" w:space="0" w:color="auto"/>
              <w:bottom w:val="single" w:sz="12" w:space="0" w:color="auto"/>
              <w:right w:val="single" w:sz="12" w:space="0" w:color="auto"/>
            </w:tcBorders>
          </w:tcPr>
          <w:p w:rsidR="002A7E1A" w:rsidRPr="006B0C6D" w:rsidRDefault="002A7E1A" w:rsidP="002A7E1A">
            <w:pPr>
              <w:spacing w:after="0" w:line="276" w:lineRule="auto"/>
              <w:ind w:firstLine="0"/>
              <w:rPr>
                <w:szCs w:val="24"/>
              </w:rPr>
            </w:pPr>
            <w:r w:rsidRPr="006B0C6D">
              <w:rPr>
                <w:szCs w:val="24"/>
              </w:rPr>
              <w:t>8ч</w:t>
            </w:r>
          </w:p>
        </w:tc>
        <w:tc>
          <w:tcPr>
            <w:tcW w:w="709" w:type="dxa"/>
            <w:tcBorders>
              <w:top w:val="single" w:sz="12" w:space="0" w:color="auto"/>
              <w:left w:val="single" w:sz="12" w:space="0" w:color="auto"/>
              <w:bottom w:val="single" w:sz="12" w:space="0" w:color="auto"/>
              <w:right w:val="single" w:sz="12" w:space="0" w:color="auto"/>
            </w:tcBorders>
          </w:tcPr>
          <w:p w:rsidR="002A7E1A" w:rsidRPr="006B0C6D" w:rsidRDefault="00CF1714" w:rsidP="002A7E1A">
            <w:pPr>
              <w:spacing w:after="0" w:line="276" w:lineRule="auto"/>
              <w:ind w:firstLine="0"/>
              <w:rPr>
                <w:szCs w:val="24"/>
              </w:rPr>
            </w:pPr>
            <w:r w:rsidRPr="006B0C6D">
              <w:rPr>
                <w:szCs w:val="24"/>
              </w:rPr>
              <w:t>8</w:t>
            </w:r>
            <w:r w:rsidR="002A7E1A" w:rsidRPr="006B0C6D">
              <w:rPr>
                <w:szCs w:val="24"/>
              </w:rPr>
              <w:t>ч</w:t>
            </w:r>
          </w:p>
        </w:tc>
      </w:tr>
      <w:tr w:rsidR="006B0C6D" w:rsidRPr="00A32E1C" w:rsidTr="00D07D14">
        <w:trPr>
          <w:trHeight w:val="464"/>
        </w:trPr>
        <w:tc>
          <w:tcPr>
            <w:tcW w:w="7905" w:type="dxa"/>
            <w:gridSpan w:val="4"/>
            <w:tcBorders>
              <w:top w:val="single" w:sz="6" w:space="0" w:color="000000"/>
              <w:left w:val="single" w:sz="6" w:space="0" w:color="000000"/>
              <w:bottom w:val="single" w:sz="6" w:space="0" w:color="000000"/>
              <w:right w:val="single" w:sz="6" w:space="0" w:color="000000"/>
            </w:tcBorders>
          </w:tcPr>
          <w:p w:rsidR="006B0C6D" w:rsidRPr="006B0C6D" w:rsidRDefault="006B0C6D" w:rsidP="006B0C6D">
            <w:pPr>
              <w:spacing w:before="100" w:beforeAutospacing="1" w:after="100" w:afterAutospacing="1" w:line="240" w:lineRule="auto"/>
              <w:ind w:right="0" w:firstLine="0"/>
              <w:jc w:val="left"/>
              <w:rPr>
                <w:color w:val="auto"/>
                <w:szCs w:val="24"/>
                <w:lang w:eastAsia="en-US"/>
              </w:rPr>
            </w:pPr>
            <w:r w:rsidRPr="006B0C6D">
              <w:rPr>
                <w:bCs/>
                <w:szCs w:val="24"/>
                <w:lang w:eastAsia="en-US"/>
              </w:rPr>
              <w:lastRenderedPageBreak/>
              <w:t>Объем внеурочной деятельности за год</w:t>
            </w:r>
          </w:p>
        </w:tc>
        <w:tc>
          <w:tcPr>
            <w:tcW w:w="708" w:type="dxa"/>
            <w:tcBorders>
              <w:top w:val="single" w:sz="6" w:space="0" w:color="000000"/>
              <w:left w:val="single" w:sz="6" w:space="0" w:color="000000"/>
              <w:bottom w:val="single" w:sz="6" w:space="0" w:color="000000"/>
              <w:right w:val="single" w:sz="6" w:space="0" w:color="000000"/>
            </w:tcBorders>
          </w:tcPr>
          <w:p w:rsidR="006B0C6D" w:rsidRPr="006B0C6D" w:rsidRDefault="006B0C6D" w:rsidP="006B0C6D">
            <w:pPr>
              <w:spacing w:before="100" w:beforeAutospacing="1" w:after="100" w:afterAutospacing="1" w:line="240" w:lineRule="auto"/>
              <w:ind w:right="0" w:firstLine="0"/>
              <w:jc w:val="left"/>
              <w:rPr>
                <w:color w:val="auto"/>
                <w:szCs w:val="24"/>
                <w:lang w:val="en-US" w:eastAsia="en-US"/>
              </w:rPr>
            </w:pPr>
            <w:r w:rsidRPr="006B0C6D">
              <w:rPr>
                <w:bCs/>
                <w:szCs w:val="24"/>
                <w:lang w:val="en-US" w:eastAsia="en-US"/>
              </w:rPr>
              <w:t>264</w:t>
            </w:r>
          </w:p>
        </w:tc>
        <w:tc>
          <w:tcPr>
            <w:tcW w:w="709" w:type="dxa"/>
            <w:tcBorders>
              <w:top w:val="single" w:sz="6" w:space="0" w:color="000000"/>
              <w:left w:val="single" w:sz="6" w:space="0" w:color="000000"/>
              <w:bottom w:val="single" w:sz="6" w:space="0" w:color="000000"/>
              <w:right w:val="single" w:sz="6" w:space="0" w:color="000000"/>
            </w:tcBorders>
          </w:tcPr>
          <w:p w:rsidR="006B0C6D" w:rsidRPr="006B0C6D" w:rsidRDefault="006B0C6D" w:rsidP="006B0C6D">
            <w:pPr>
              <w:ind w:firstLine="0"/>
              <w:rPr>
                <w:szCs w:val="24"/>
              </w:rPr>
            </w:pPr>
            <w:r w:rsidRPr="006B0C6D">
              <w:rPr>
                <w:bCs/>
                <w:szCs w:val="24"/>
                <w:lang w:eastAsia="en-US"/>
              </w:rPr>
              <w:t>272</w:t>
            </w:r>
          </w:p>
        </w:tc>
        <w:tc>
          <w:tcPr>
            <w:tcW w:w="709" w:type="dxa"/>
            <w:tcBorders>
              <w:top w:val="single" w:sz="6" w:space="0" w:color="000000"/>
              <w:left w:val="single" w:sz="6" w:space="0" w:color="000000"/>
              <w:bottom w:val="single" w:sz="6" w:space="0" w:color="000000"/>
              <w:right w:val="single" w:sz="6" w:space="0" w:color="000000"/>
            </w:tcBorders>
          </w:tcPr>
          <w:p w:rsidR="006B0C6D" w:rsidRPr="006B0C6D" w:rsidRDefault="006B0C6D" w:rsidP="006B0C6D">
            <w:pPr>
              <w:ind w:firstLine="0"/>
              <w:rPr>
                <w:szCs w:val="24"/>
              </w:rPr>
            </w:pPr>
            <w:r w:rsidRPr="006B0C6D">
              <w:rPr>
                <w:bCs/>
                <w:szCs w:val="24"/>
                <w:lang w:eastAsia="en-US"/>
              </w:rPr>
              <w:t>272</w:t>
            </w:r>
          </w:p>
        </w:tc>
        <w:tc>
          <w:tcPr>
            <w:tcW w:w="709" w:type="dxa"/>
            <w:tcBorders>
              <w:top w:val="single" w:sz="12" w:space="0" w:color="auto"/>
              <w:left w:val="single" w:sz="12" w:space="0" w:color="auto"/>
              <w:bottom w:val="single" w:sz="12" w:space="0" w:color="auto"/>
              <w:right w:val="single" w:sz="12" w:space="0" w:color="auto"/>
            </w:tcBorders>
          </w:tcPr>
          <w:p w:rsidR="006B0C6D" w:rsidRPr="006B0C6D" w:rsidRDefault="006B0C6D" w:rsidP="006B0C6D">
            <w:pPr>
              <w:spacing w:after="0" w:line="276" w:lineRule="auto"/>
              <w:ind w:firstLine="0"/>
              <w:rPr>
                <w:szCs w:val="24"/>
              </w:rPr>
            </w:pPr>
            <w:r w:rsidRPr="006B0C6D">
              <w:rPr>
                <w:szCs w:val="24"/>
              </w:rPr>
              <w:t>272</w:t>
            </w:r>
          </w:p>
        </w:tc>
      </w:tr>
      <w:tr w:rsidR="006B0C6D" w:rsidRPr="00A32E1C" w:rsidTr="00195669">
        <w:trPr>
          <w:trHeight w:val="464"/>
        </w:trPr>
        <w:tc>
          <w:tcPr>
            <w:tcW w:w="7905" w:type="dxa"/>
            <w:gridSpan w:val="4"/>
            <w:tcBorders>
              <w:top w:val="single" w:sz="6" w:space="0" w:color="000000"/>
              <w:left w:val="single" w:sz="6" w:space="0" w:color="000000"/>
              <w:bottom w:val="single" w:sz="6" w:space="0" w:color="000000"/>
              <w:right w:val="single" w:sz="6" w:space="0" w:color="000000"/>
            </w:tcBorders>
          </w:tcPr>
          <w:p w:rsidR="006B0C6D" w:rsidRPr="006B0C6D" w:rsidRDefault="006B0C6D" w:rsidP="006B0C6D">
            <w:pPr>
              <w:spacing w:before="100" w:beforeAutospacing="1" w:after="100" w:afterAutospacing="1" w:line="240" w:lineRule="auto"/>
              <w:ind w:right="0" w:firstLine="0"/>
              <w:jc w:val="left"/>
              <w:rPr>
                <w:color w:val="auto"/>
                <w:szCs w:val="24"/>
                <w:lang w:val="en-US" w:eastAsia="en-US"/>
              </w:rPr>
            </w:pPr>
            <w:r w:rsidRPr="006B0C6D">
              <w:rPr>
                <w:bCs/>
                <w:szCs w:val="24"/>
                <w:lang w:val="en-US" w:eastAsia="en-US"/>
              </w:rPr>
              <w:t>Общий объем внеурочной деятельности</w:t>
            </w:r>
          </w:p>
        </w:tc>
        <w:tc>
          <w:tcPr>
            <w:tcW w:w="2835" w:type="dxa"/>
            <w:gridSpan w:val="4"/>
            <w:tcBorders>
              <w:top w:val="single" w:sz="4" w:space="0" w:color="auto"/>
              <w:bottom w:val="single" w:sz="4" w:space="0" w:color="auto"/>
              <w:right w:val="single" w:sz="4" w:space="0" w:color="auto"/>
            </w:tcBorders>
            <w:shd w:val="clear" w:color="auto" w:fill="auto"/>
          </w:tcPr>
          <w:p w:rsidR="006B0C6D" w:rsidRPr="006B0C6D" w:rsidRDefault="006B0C6D" w:rsidP="006B0C6D">
            <w:pPr>
              <w:spacing w:before="100" w:beforeAutospacing="1" w:after="100" w:afterAutospacing="1" w:line="240" w:lineRule="auto"/>
              <w:ind w:right="0" w:firstLine="0"/>
              <w:jc w:val="left"/>
              <w:rPr>
                <w:color w:val="auto"/>
                <w:szCs w:val="24"/>
                <w:lang w:eastAsia="en-US"/>
              </w:rPr>
            </w:pPr>
            <w:r>
              <w:rPr>
                <w:color w:val="auto"/>
                <w:szCs w:val="24"/>
                <w:lang w:eastAsia="en-US"/>
              </w:rPr>
              <w:t xml:space="preserve">             </w:t>
            </w:r>
            <w:r w:rsidRPr="006B0C6D">
              <w:rPr>
                <w:color w:val="auto"/>
                <w:szCs w:val="24"/>
                <w:lang w:eastAsia="en-US"/>
              </w:rPr>
              <w:t>1080</w:t>
            </w:r>
          </w:p>
        </w:tc>
      </w:tr>
    </w:tbl>
    <w:p w:rsidR="006B0C6D" w:rsidRDefault="006B0C6D" w:rsidP="000B036C">
      <w:pPr>
        <w:spacing w:before="100" w:beforeAutospacing="1" w:after="100" w:afterAutospacing="1" w:line="240" w:lineRule="auto"/>
        <w:ind w:right="0" w:firstLine="0"/>
        <w:rPr>
          <w:b/>
          <w:bCs/>
          <w:sz w:val="28"/>
          <w:szCs w:val="24"/>
          <w:lang w:eastAsia="en-US"/>
        </w:rPr>
      </w:pPr>
    </w:p>
    <w:p w:rsidR="00853E93" w:rsidRPr="00853E93" w:rsidRDefault="00853E93" w:rsidP="00853E93">
      <w:pPr>
        <w:spacing w:before="100" w:beforeAutospacing="1" w:after="100" w:afterAutospacing="1" w:line="240" w:lineRule="auto"/>
        <w:ind w:right="0" w:firstLine="0"/>
        <w:jc w:val="center"/>
        <w:rPr>
          <w:sz w:val="28"/>
          <w:szCs w:val="24"/>
          <w:lang w:eastAsia="en-US"/>
        </w:rPr>
      </w:pPr>
      <w:r w:rsidRPr="00853E93">
        <w:rPr>
          <w:b/>
          <w:bCs/>
          <w:sz w:val="28"/>
          <w:szCs w:val="24"/>
          <w:lang w:eastAsia="en-US"/>
        </w:rPr>
        <w:t>План внеурочной деятельности</w:t>
      </w:r>
      <w:r>
        <w:rPr>
          <w:b/>
          <w:bCs/>
          <w:sz w:val="28"/>
          <w:szCs w:val="24"/>
          <w:lang w:eastAsia="en-US"/>
        </w:rPr>
        <w:t xml:space="preserve"> ООО</w:t>
      </w:r>
      <w:r w:rsidRPr="00853E93">
        <w:rPr>
          <w:b/>
          <w:bCs/>
          <w:sz w:val="28"/>
          <w:szCs w:val="24"/>
          <w:lang w:eastAsia="en-US"/>
        </w:rPr>
        <w:t xml:space="preserve"> ГБОУ ЦО Эрудит по ФОП</w:t>
      </w:r>
      <w:r w:rsidRPr="00853E93">
        <w:rPr>
          <w:b/>
          <w:bCs/>
          <w:sz w:val="28"/>
          <w:szCs w:val="24"/>
          <w:lang w:val="en-US" w:eastAsia="en-US"/>
        </w:rPr>
        <w:t> </w:t>
      </w:r>
      <w:r w:rsidRPr="00853E93">
        <w:rPr>
          <w:b/>
          <w:bCs/>
          <w:sz w:val="28"/>
          <w:szCs w:val="24"/>
          <w:lang w:eastAsia="en-US"/>
        </w:rPr>
        <w:t>на 2023/24</w:t>
      </w:r>
      <w:r w:rsidRPr="00853E93">
        <w:rPr>
          <w:b/>
          <w:bCs/>
          <w:sz w:val="28"/>
          <w:szCs w:val="24"/>
          <w:lang w:val="en-US" w:eastAsia="en-US"/>
        </w:rPr>
        <w:t> </w:t>
      </w:r>
      <w:r w:rsidRPr="00853E93">
        <w:rPr>
          <w:b/>
          <w:bCs/>
          <w:sz w:val="28"/>
          <w:szCs w:val="24"/>
          <w:lang w:eastAsia="en-US"/>
        </w:rPr>
        <w:t>учебный год</w:t>
      </w:r>
    </w:p>
    <w:p w:rsidR="000B036C" w:rsidRPr="000B036C" w:rsidRDefault="000B036C" w:rsidP="000B036C">
      <w:pPr>
        <w:widowControl w:val="0"/>
        <w:tabs>
          <w:tab w:val="left" w:pos="1398"/>
        </w:tabs>
        <w:spacing w:after="0" w:line="360" w:lineRule="auto"/>
        <w:ind w:right="0" w:firstLine="0"/>
        <w:jc w:val="left"/>
        <w:rPr>
          <w:sz w:val="28"/>
          <w:szCs w:val="28"/>
          <w:lang w:bidi="ru-RU"/>
        </w:rPr>
      </w:pPr>
      <w:r w:rsidRPr="000B036C">
        <w:rPr>
          <w:sz w:val="28"/>
          <w:szCs w:val="28"/>
          <w:lang w:bidi="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0B036C" w:rsidRPr="000B036C" w:rsidRDefault="000B036C" w:rsidP="000B036C">
      <w:pPr>
        <w:widowControl w:val="0"/>
        <w:numPr>
          <w:ilvl w:val="0"/>
          <w:numId w:val="41"/>
        </w:numPr>
        <w:tabs>
          <w:tab w:val="left" w:pos="1081"/>
        </w:tabs>
        <w:spacing w:after="0" w:line="360" w:lineRule="auto"/>
        <w:ind w:right="0"/>
        <w:jc w:val="left"/>
        <w:rPr>
          <w:sz w:val="28"/>
          <w:szCs w:val="28"/>
          <w:lang w:bidi="ru-RU"/>
        </w:rPr>
      </w:pPr>
      <w:bookmarkStart w:id="5" w:name="bookmark1203"/>
      <w:bookmarkEnd w:id="5"/>
      <w:r w:rsidRPr="000B036C">
        <w:rPr>
          <w:sz w:val="28"/>
          <w:szCs w:val="28"/>
          <w:lang w:bidi="ru-RU"/>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0B036C" w:rsidRPr="000B036C" w:rsidRDefault="000B036C" w:rsidP="000B036C">
      <w:pPr>
        <w:widowControl w:val="0"/>
        <w:numPr>
          <w:ilvl w:val="0"/>
          <w:numId w:val="41"/>
        </w:numPr>
        <w:tabs>
          <w:tab w:val="left" w:pos="1066"/>
        </w:tabs>
        <w:spacing w:after="0" w:line="360" w:lineRule="auto"/>
        <w:ind w:right="0"/>
        <w:jc w:val="left"/>
        <w:rPr>
          <w:sz w:val="28"/>
          <w:szCs w:val="28"/>
          <w:lang w:bidi="ru-RU"/>
        </w:rPr>
      </w:pPr>
      <w:bookmarkStart w:id="6" w:name="bookmark1204"/>
      <w:bookmarkEnd w:id="6"/>
      <w:r w:rsidRPr="000B036C">
        <w:rPr>
          <w:sz w:val="28"/>
          <w:szCs w:val="28"/>
          <w:lang w:bidi="ru-RU"/>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0B036C" w:rsidRPr="000B036C" w:rsidRDefault="000B036C" w:rsidP="000B036C">
      <w:pPr>
        <w:widowControl w:val="0"/>
        <w:numPr>
          <w:ilvl w:val="0"/>
          <w:numId w:val="41"/>
        </w:numPr>
        <w:tabs>
          <w:tab w:val="left" w:pos="1081"/>
        </w:tabs>
        <w:spacing w:after="0" w:line="360" w:lineRule="auto"/>
        <w:ind w:right="0"/>
        <w:jc w:val="left"/>
        <w:rPr>
          <w:sz w:val="28"/>
          <w:szCs w:val="28"/>
          <w:lang w:bidi="ru-RU"/>
        </w:rPr>
      </w:pPr>
      <w:bookmarkStart w:id="7" w:name="bookmark1205"/>
      <w:bookmarkEnd w:id="7"/>
      <w:r w:rsidRPr="000B036C">
        <w:rPr>
          <w:sz w:val="28"/>
          <w:szCs w:val="28"/>
          <w:lang w:bidi="ru-RU"/>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Pr="000B036C">
        <w:rPr>
          <w:sz w:val="28"/>
          <w:szCs w:val="28"/>
          <w:lang w:bidi="ru-RU"/>
        </w:rPr>
        <w:softHyphen/>
        <w:t xml:space="preserve">производственном </w:t>
      </w:r>
      <w:r w:rsidRPr="000B036C">
        <w:rPr>
          <w:sz w:val="28"/>
          <w:szCs w:val="28"/>
          <w:lang w:bidi="ru-RU"/>
        </w:rPr>
        <w:lastRenderedPageBreak/>
        <w:t>окружении;</w:t>
      </w:r>
    </w:p>
    <w:p w:rsidR="000B036C" w:rsidRPr="000B036C" w:rsidRDefault="000B036C" w:rsidP="000B036C">
      <w:pPr>
        <w:widowControl w:val="0"/>
        <w:numPr>
          <w:ilvl w:val="0"/>
          <w:numId w:val="41"/>
        </w:numPr>
        <w:tabs>
          <w:tab w:val="left" w:pos="1081"/>
        </w:tabs>
        <w:spacing w:after="0" w:line="360" w:lineRule="auto"/>
        <w:ind w:right="0"/>
        <w:jc w:val="left"/>
        <w:rPr>
          <w:sz w:val="28"/>
          <w:szCs w:val="28"/>
          <w:lang w:bidi="ru-RU"/>
        </w:rPr>
      </w:pPr>
      <w:bookmarkStart w:id="8" w:name="bookmark1206"/>
      <w:bookmarkEnd w:id="8"/>
      <w:r w:rsidRPr="000B036C">
        <w:rPr>
          <w:sz w:val="28"/>
          <w:szCs w:val="28"/>
          <w:lang w:bidi="ru-RU"/>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B036C" w:rsidRPr="000B036C" w:rsidRDefault="000B036C" w:rsidP="000B036C">
      <w:pPr>
        <w:widowControl w:val="0"/>
        <w:numPr>
          <w:ilvl w:val="0"/>
          <w:numId w:val="41"/>
        </w:numPr>
        <w:tabs>
          <w:tab w:val="left" w:pos="1081"/>
        </w:tabs>
        <w:spacing w:after="0" w:line="360" w:lineRule="auto"/>
        <w:ind w:right="0"/>
        <w:jc w:val="left"/>
        <w:rPr>
          <w:sz w:val="28"/>
          <w:szCs w:val="28"/>
          <w:lang w:bidi="ru-RU"/>
        </w:rPr>
      </w:pPr>
      <w:bookmarkStart w:id="9" w:name="bookmark1207"/>
      <w:bookmarkEnd w:id="9"/>
      <w:r w:rsidRPr="000B036C">
        <w:rPr>
          <w:sz w:val="28"/>
          <w:szCs w:val="28"/>
          <w:lang w:bidi="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0B036C" w:rsidRPr="000B036C" w:rsidRDefault="000B036C" w:rsidP="000B036C">
      <w:pPr>
        <w:widowControl w:val="0"/>
        <w:numPr>
          <w:ilvl w:val="0"/>
          <w:numId w:val="41"/>
        </w:numPr>
        <w:tabs>
          <w:tab w:val="left" w:pos="1076"/>
        </w:tabs>
        <w:spacing w:after="0" w:line="360" w:lineRule="auto"/>
        <w:ind w:right="0"/>
        <w:jc w:val="left"/>
        <w:rPr>
          <w:sz w:val="28"/>
          <w:szCs w:val="28"/>
          <w:lang w:bidi="ru-RU"/>
        </w:rPr>
      </w:pPr>
      <w:bookmarkStart w:id="10" w:name="bookmark1208"/>
      <w:bookmarkEnd w:id="10"/>
      <w:r w:rsidRPr="000B036C">
        <w:rPr>
          <w:sz w:val="28"/>
          <w:szCs w:val="28"/>
          <w:lang w:bidi="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0B036C" w:rsidRDefault="000B036C" w:rsidP="000B036C">
      <w:pPr>
        <w:widowControl w:val="0"/>
        <w:numPr>
          <w:ilvl w:val="0"/>
          <w:numId w:val="41"/>
        </w:numPr>
        <w:tabs>
          <w:tab w:val="left" w:pos="1081"/>
        </w:tabs>
        <w:spacing w:after="0" w:line="360" w:lineRule="auto"/>
        <w:ind w:right="0"/>
        <w:jc w:val="left"/>
        <w:rPr>
          <w:sz w:val="28"/>
          <w:szCs w:val="28"/>
          <w:lang w:bidi="ru-RU"/>
        </w:rPr>
      </w:pPr>
      <w:bookmarkStart w:id="11" w:name="bookmark1209"/>
      <w:bookmarkStart w:id="12" w:name="bookmark1210"/>
      <w:bookmarkEnd w:id="11"/>
      <w:bookmarkEnd w:id="12"/>
      <w:r w:rsidRPr="000B036C">
        <w:rPr>
          <w:sz w:val="28"/>
          <w:szCs w:val="28"/>
          <w:lang w:bidi="ru-RU"/>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0B036C" w:rsidRDefault="000B036C" w:rsidP="000B036C">
      <w:pPr>
        <w:widowControl w:val="0"/>
        <w:tabs>
          <w:tab w:val="left" w:pos="1081"/>
        </w:tabs>
        <w:spacing w:after="0" w:line="360" w:lineRule="auto"/>
        <w:ind w:right="0"/>
        <w:jc w:val="left"/>
        <w:rPr>
          <w:sz w:val="28"/>
          <w:szCs w:val="28"/>
          <w:lang w:bidi="ru-RU"/>
        </w:rPr>
      </w:pPr>
    </w:p>
    <w:p w:rsidR="000B036C" w:rsidRDefault="000B036C" w:rsidP="000B036C">
      <w:pPr>
        <w:widowControl w:val="0"/>
        <w:tabs>
          <w:tab w:val="left" w:pos="1081"/>
        </w:tabs>
        <w:spacing w:after="0" w:line="360" w:lineRule="auto"/>
        <w:ind w:right="0"/>
        <w:jc w:val="left"/>
        <w:rPr>
          <w:sz w:val="28"/>
          <w:szCs w:val="28"/>
          <w:lang w:bidi="ru-RU"/>
        </w:rPr>
      </w:pPr>
    </w:p>
    <w:p w:rsidR="000B036C" w:rsidRDefault="000B036C" w:rsidP="000B036C">
      <w:pPr>
        <w:widowControl w:val="0"/>
        <w:tabs>
          <w:tab w:val="left" w:pos="1081"/>
        </w:tabs>
        <w:spacing w:after="0" w:line="360" w:lineRule="auto"/>
        <w:ind w:right="0"/>
        <w:jc w:val="left"/>
        <w:rPr>
          <w:sz w:val="28"/>
          <w:szCs w:val="28"/>
          <w:lang w:bidi="ru-RU"/>
        </w:rPr>
      </w:pPr>
    </w:p>
    <w:p w:rsidR="000B036C" w:rsidRDefault="000B036C" w:rsidP="000B036C">
      <w:pPr>
        <w:widowControl w:val="0"/>
        <w:tabs>
          <w:tab w:val="left" w:pos="1081"/>
        </w:tabs>
        <w:spacing w:after="0" w:line="360" w:lineRule="auto"/>
        <w:ind w:right="0"/>
        <w:jc w:val="left"/>
        <w:rPr>
          <w:sz w:val="28"/>
          <w:szCs w:val="28"/>
          <w:lang w:bidi="ru-RU"/>
        </w:rPr>
      </w:pPr>
    </w:p>
    <w:p w:rsidR="000B036C" w:rsidRDefault="000B036C" w:rsidP="000B036C">
      <w:pPr>
        <w:widowControl w:val="0"/>
        <w:tabs>
          <w:tab w:val="left" w:pos="1081"/>
        </w:tabs>
        <w:spacing w:after="0" w:line="360" w:lineRule="auto"/>
        <w:ind w:right="0"/>
        <w:jc w:val="left"/>
        <w:rPr>
          <w:sz w:val="28"/>
          <w:szCs w:val="28"/>
          <w:lang w:bidi="ru-RU"/>
        </w:rPr>
      </w:pPr>
    </w:p>
    <w:p w:rsidR="000B036C" w:rsidRDefault="000B036C" w:rsidP="000B036C">
      <w:pPr>
        <w:widowControl w:val="0"/>
        <w:tabs>
          <w:tab w:val="left" w:pos="1081"/>
        </w:tabs>
        <w:spacing w:after="0" w:line="360" w:lineRule="auto"/>
        <w:ind w:right="0"/>
        <w:jc w:val="left"/>
        <w:rPr>
          <w:sz w:val="28"/>
          <w:szCs w:val="28"/>
          <w:lang w:bidi="ru-RU"/>
        </w:rPr>
      </w:pPr>
    </w:p>
    <w:p w:rsidR="000B036C" w:rsidRPr="000B036C" w:rsidRDefault="000B036C" w:rsidP="000B036C">
      <w:pPr>
        <w:widowControl w:val="0"/>
        <w:tabs>
          <w:tab w:val="left" w:pos="1081"/>
        </w:tabs>
        <w:spacing w:after="0" w:line="360" w:lineRule="auto"/>
        <w:ind w:right="0"/>
        <w:jc w:val="left"/>
        <w:rPr>
          <w:sz w:val="28"/>
          <w:szCs w:val="28"/>
          <w:lang w:bidi="ru-RU"/>
        </w:rPr>
      </w:pPr>
    </w:p>
    <w:p w:rsidR="000D469F" w:rsidRDefault="000D469F" w:rsidP="00AF0CD6">
      <w:pPr>
        <w:spacing w:after="0" w:line="276" w:lineRule="auto"/>
        <w:ind w:firstLine="0"/>
        <w:rPr>
          <w:b/>
          <w:sz w:val="28"/>
          <w:szCs w:val="28"/>
        </w:rPr>
      </w:pPr>
    </w:p>
    <w:tbl>
      <w:tblPr>
        <w:tblW w:w="9857" w:type="dxa"/>
        <w:tblLayout w:type="fixed"/>
        <w:tblCellMar>
          <w:top w:w="15" w:type="dxa"/>
          <w:left w:w="15" w:type="dxa"/>
          <w:bottom w:w="15" w:type="dxa"/>
          <w:right w:w="15" w:type="dxa"/>
        </w:tblCellMar>
        <w:tblLook w:val="0600" w:firstRow="0" w:lastRow="0" w:firstColumn="0" w:lastColumn="0" w:noHBand="1" w:noVBand="1"/>
      </w:tblPr>
      <w:tblGrid>
        <w:gridCol w:w="3194"/>
        <w:gridCol w:w="2410"/>
        <w:gridCol w:w="1984"/>
        <w:gridCol w:w="1054"/>
        <w:gridCol w:w="607"/>
        <w:gridCol w:w="608"/>
      </w:tblGrid>
      <w:tr w:rsidR="00853E93" w:rsidRPr="00853E93" w:rsidTr="003D1991">
        <w:trPr>
          <w:trHeight w:val="276"/>
        </w:trPr>
        <w:tc>
          <w:tcPr>
            <w:tcW w:w="31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szCs w:val="24"/>
                <w:lang w:val="en-US" w:eastAsia="en-US"/>
              </w:rPr>
            </w:pPr>
            <w:r w:rsidRPr="00853E93">
              <w:rPr>
                <w:b/>
                <w:bCs/>
                <w:szCs w:val="24"/>
                <w:lang w:val="en-US" w:eastAsia="en-US"/>
              </w:rPr>
              <w:lastRenderedPageBreak/>
              <w:t>Направление внеурочной деятельности</w:t>
            </w:r>
          </w:p>
        </w:tc>
        <w:tc>
          <w:tcPr>
            <w:tcW w:w="24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szCs w:val="24"/>
                <w:lang w:val="en-US" w:eastAsia="en-US"/>
              </w:rPr>
            </w:pPr>
            <w:r w:rsidRPr="00853E93">
              <w:rPr>
                <w:b/>
                <w:bCs/>
                <w:szCs w:val="24"/>
                <w:lang w:val="en-US" w:eastAsia="en-US"/>
              </w:rPr>
              <w:t>Программа</w:t>
            </w:r>
          </w:p>
        </w:tc>
        <w:tc>
          <w:tcPr>
            <w:tcW w:w="19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szCs w:val="24"/>
                <w:lang w:val="en-US" w:eastAsia="en-US"/>
              </w:rPr>
            </w:pPr>
            <w:r w:rsidRPr="00853E93">
              <w:rPr>
                <w:b/>
                <w:bCs/>
                <w:szCs w:val="24"/>
                <w:lang w:val="en-US" w:eastAsia="en-US"/>
              </w:rPr>
              <w:t>Форма организации внеурочной деятельности</w:t>
            </w:r>
          </w:p>
        </w:tc>
        <w:tc>
          <w:tcPr>
            <w:tcW w:w="2269" w:type="dxa"/>
            <w:gridSpan w:val="3"/>
            <w:tcBorders>
              <w:top w:val="single" w:sz="4" w:space="0" w:color="auto"/>
              <w:bottom w:val="single" w:sz="4" w:space="0" w:color="auto"/>
              <w:right w:val="single" w:sz="4" w:space="0" w:color="auto"/>
            </w:tcBorders>
            <w:shd w:val="clear" w:color="auto" w:fill="auto"/>
          </w:tcPr>
          <w:p w:rsidR="00853E93" w:rsidRPr="00853E93" w:rsidRDefault="00853E93" w:rsidP="00853E93">
            <w:pPr>
              <w:spacing w:before="100" w:beforeAutospacing="1" w:after="100" w:afterAutospacing="1" w:line="240" w:lineRule="auto"/>
              <w:ind w:right="0" w:firstLine="0"/>
              <w:jc w:val="left"/>
              <w:rPr>
                <w:color w:val="auto"/>
                <w:sz w:val="22"/>
                <w:lang w:eastAsia="en-US"/>
              </w:rPr>
            </w:pPr>
            <w:r w:rsidRPr="00853E93">
              <w:rPr>
                <w:color w:val="auto"/>
                <w:sz w:val="22"/>
                <w:lang w:eastAsia="en-US"/>
              </w:rPr>
              <w:t>Классы /часы</w:t>
            </w:r>
          </w:p>
        </w:tc>
      </w:tr>
      <w:tr w:rsidR="00853E93" w:rsidRPr="00853E93" w:rsidTr="003D1991">
        <w:tc>
          <w:tcPr>
            <w:tcW w:w="31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left="75" w:right="75" w:firstLine="0"/>
              <w:jc w:val="left"/>
              <w:rPr>
                <w:szCs w:val="24"/>
                <w:lang w:val="en-US" w:eastAsia="en-US"/>
              </w:rPr>
            </w:pPr>
          </w:p>
        </w:tc>
        <w:tc>
          <w:tcPr>
            <w:tcW w:w="24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left="75" w:right="75" w:firstLine="0"/>
              <w:jc w:val="left"/>
              <w:rPr>
                <w:szCs w:val="24"/>
                <w:lang w:val="en-US" w:eastAsia="en-US"/>
              </w:rPr>
            </w:pPr>
          </w:p>
        </w:tc>
        <w:tc>
          <w:tcPr>
            <w:tcW w:w="19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left="75" w:right="75" w:firstLine="0"/>
              <w:jc w:val="left"/>
              <w:rPr>
                <w:szCs w:val="24"/>
                <w:lang w:val="en-US" w:eastAsia="en-US"/>
              </w:rPr>
            </w:pP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center"/>
              <w:rPr>
                <w:szCs w:val="24"/>
                <w:lang w:val="en-US" w:eastAsia="en-US"/>
              </w:rPr>
            </w:pPr>
            <w:r w:rsidRPr="00853E93">
              <w:rPr>
                <w:b/>
                <w:bCs/>
                <w:szCs w:val="24"/>
                <w:lang w:val="en-US" w:eastAsia="en-US"/>
              </w:rPr>
              <w:t>5</w:t>
            </w:r>
          </w:p>
        </w:tc>
        <w:tc>
          <w:tcPr>
            <w:tcW w:w="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center"/>
              <w:rPr>
                <w:szCs w:val="24"/>
                <w:lang w:val="en-US" w:eastAsia="en-US"/>
              </w:rPr>
            </w:pPr>
            <w:r w:rsidRPr="00853E93">
              <w:rPr>
                <w:b/>
                <w:bCs/>
                <w:szCs w:val="24"/>
                <w:lang w:val="en-US" w:eastAsia="en-US"/>
              </w:rPr>
              <w:t>6</w:t>
            </w:r>
          </w:p>
        </w:tc>
        <w:tc>
          <w:tcPr>
            <w:tcW w:w="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center"/>
              <w:rPr>
                <w:szCs w:val="24"/>
                <w:lang w:val="en-US" w:eastAsia="en-US"/>
              </w:rPr>
            </w:pPr>
            <w:r w:rsidRPr="00853E93">
              <w:rPr>
                <w:b/>
                <w:bCs/>
                <w:szCs w:val="24"/>
                <w:lang w:val="en-US" w:eastAsia="en-US"/>
              </w:rPr>
              <w:t>7</w:t>
            </w:r>
          </w:p>
        </w:tc>
      </w:tr>
      <w:tr w:rsidR="00853E93" w:rsidRPr="00853E93" w:rsidTr="003D199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szCs w:val="24"/>
                <w:lang w:eastAsia="en-US"/>
              </w:rPr>
            </w:pPr>
            <w:r w:rsidRPr="00853E93">
              <w:rPr>
                <w:szCs w:val="24"/>
                <w:lang w:eastAsia="en-US"/>
              </w:rPr>
              <w:t>Внеурочные занятия патриотической, нравственной и экологической тематики</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szCs w:val="24"/>
                <w:lang w:val="en-US" w:eastAsia="en-US"/>
              </w:rPr>
            </w:pPr>
            <w:r w:rsidRPr="00853E93">
              <w:rPr>
                <w:szCs w:val="24"/>
                <w:lang w:val="en-US" w:eastAsia="en-US"/>
              </w:rPr>
              <w:t>«Разговоры о важном»</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szCs w:val="24"/>
                <w:lang w:eastAsia="en-US"/>
              </w:rPr>
            </w:pPr>
            <w:r w:rsidRPr="00853E93">
              <w:rPr>
                <w:szCs w:val="24"/>
                <w:lang w:eastAsia="en-US"/>
              </w:rPr>
              <w:t>Разговор или беседа с обучающимися</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szCs w:val="24"/>
                <w:lang w:val="en-US" w:eastAsia="en-US"/>
              </w:rPr>
            </w:pPr>
            <w:r w:rsidRPr="00853E93">
              <w:rPr>
                <w:szCs w:val="24"/>
                <w:lang w:val="en-US" w:eastAsia="en-US"/>
              </w:rPr>
              <w:t>1</w:t>
            </w:r>
          </w:p>
        </w:tc>
        <w:tc>
          <w:tcPr>
            <w:tcW w:w="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szCs w:val="24"/>
                <w:lang w:val="en-US" w:eastAsia="en-US"/>
              </w:rPr>
            </w:pPr>
            <w:r w:rsidRPr="00853E93">
              <w:rPr>
                <w:szCs w:val="24"/>
                <w:lang w:val="en-US" w:eastAsia="en-US"/>
              </w:rPr>
              <w:t>1</w:t>
            </w:r>
          </w:p>
        </w:tc>
        <w:tc>
          <w:tcPr>
            <w:tcW w:w="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szCs w:val="24"/>
                <w:lang w:val="en-US" w:eastAsia="en-US"/>
              </w:rPr>
            </w:pPr>
            <w:r w:rsidRPr="00853E93">
              <w:rPr>
                <w:szCs w:val="24"/>
                <w:lang w:val="en-US" w:eastAsia="en-US"/>
              </w:rPr>
              <w:t>1</w:t>
            </w:r>
          </w:p>
        </w:tc>
      </w:tr>
      <w:tr w:rsidR="00853E93" w:rsidRPr="00853E93" w:rsidTr="003D1991">
        <w:tc>
          <w:tcPr>
            <w:tcW w:w="31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szCs w:val="24"/>
                <w:lang w:eastAsia="en-US"/>
              </w:rPr>
            </w:pPr>
            <w:r w:rsidRPr="00853E93">
              <w:rPr>
                <w:szCs w:val="24"/>
                <w:lang w:eastAsia="en-US"/>
              </w:rPr>
              <w:t>Внеурочная деятельность по учебным предметам образовательной программы</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color w:val="auto"/>
                <w:sz w:val="22"/>
                <w:lang w:val="en-US" w:eastAsia="en-US"/>
              </w:rPr>
            </w:pPr>
            <w:r w:rsidRPr="00853E93">
              <w:rPr>
                <w:szCs w:val="24"/>
                <w:lang w:val="en-US" w:eastAsia="en-US"/>
              </w:rPr>
              <w:t>«Сложные вопросы математики»</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color w:val="auto"/>
                <w:sz w:val="22"/>
                <w:lang w:val="en-US" w:eastAsia="en-US"/>
              </w:rPr>
            </w:pPr>
            <w:r w:rsidRPr="00853E93">
              <w:rPr>
                <w:szCs w:val="24"/>
                <w:lang w:val="en-US" w:eastAsia="en-US"/>
              </w:rPr>
              <w:t>Кружок</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3D1991" w:rsidP="003D1991">
            <w:pPr>
              <w:spacing w:before="100" w:beforeAutospacing="1" w:after="100" w:afterAutospacing="1" w:line="240" w:lineRule="auto"/>
              <w:ind w:right="0" w:firstLine="0"/>
              <w:jc w:val="center"/>
              <w:rPr>
                <w:color w:val="auto"/>
                <w:sz w:val="22"/>
                <w:lang w:val="en-US" w:eastAsia="en-US"/>
              </w:rPr>
            </w:pPr>
            <w:r>
              <w:rPr>
                <w:szCs w:val="24"/>
                <w:lang w:val="en-US" w:eastAsia="en-US"/>
              </w:rPr>
              <w:t>1</w:t>
            </w:r>
          </w:p>
        </w:tc>
        <w:tc>
          <w:tcPr>
            <w:tcW w:w="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3D1991" w:rsidP="003D1991">
            <w:pPr>
              <w:spacing w:before="100" w:beforeAutospacing="1" w:after="100" w:afterAutospacing="1" w:line="240" w:lineRule="auto"/>
              <w:ind w:right="0" w:firstLine="0"/>
              <w:jc w:val="center"/>
              <w:rPr>
                <w:color w:val="auto"/>
                <w:sz w:val="22"/>
                <w:lang w:val="en-US" w:eastAsia="en-US"/>
              </w:rPr>
            </w:pPr>
            <w:r>
              <w:rPr>
                <w:szCs w:val="24"/>
                <w:lang w:val="en-US" w:eastAsia="en-US"/>
              </w:rPr>
              <w:t>1</w:t>
            </w:r>
          </w:p>
        </w:tc>
        <w:tc>
          <w:tcPr>
            <w:tcW w:w="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1</w:t>
            </w:r>
          </w:p>
        </w:tc>
      </w:tr>
      <w:tr w:rsidR="00853E93" w:rsidRPr="00853E93" w:rsidTr="003D1991">
        <w:tc>
          <w:tcPr>
            <w:tcW w:w="31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left="75" w:right="75" w:firstLine="0"/>
              <w:jc w:val="left"/>
              <w:rPr>
                <w:szCs w:val="24"/>
                <w:lang w:val="en-US" w:eastAsia="en-US"/>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color w:val="auto"/>
                <w:sz w:val="22"/>
                <w:lang w:val="en-US" w:eastAsia="en-US"/>
              </w:rPr>
            </w:pPr>
            <w:r w:rsidRPr="00853E93">
              <w:rPr>
                <w:szCs w:val="24"/>
                <w:lang w:val="en-US" w:eastAsia="en-US"/>
              </w:rPr>
              <w:t>«Основы программирования»</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color w:val="auto"/>
                <w:sz w:val="22"/>
                <w:lang w:val="en-US" w:eastAsia="en-US"/>
              </w:rPr>
            </w:pPr>
            <w:r w:rsidRPr="00853E93">
              <w:rPr>
                <w:szCs w:val="24"/>
                <w:lang w:val="en-US" w:eastAsia="en-US"/>
              </w:rPr>
              <w:t>Курс</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1</w:t>
            </w:r>
          </w:p>
        </w:tc>
        <w:tc>
          <w:tcPr>
            <w:tcW w:w="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1</w:t>
            </w:r>
          </w:p>
        </w:tc>
        <w:tc>
          <w:tcPr>
            <w:tcW w:w="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6B0C6D" w:rsidRDefault="006B0C6D" w:rsidP="003D1991">
            <w:pPr>
              <w:spacing w:before="100" w:beforeAutospacing="1" w:after="100" w:afterAutospacing="1" w:line="240" w:lineRule="auto"/>
              <w:ind w:right="0" w:firstLine="0"/>
              <w:rPr>
                <w:color w:val="auto"/>
                <w:sz w:val="22"/>
                <w:lang w:eastAsia="en-US"/>
              </w:rPr>
            </w:pPr>
            <w:r>
              <w:rPr>
                <w:color w:val="auto"/>
                <w:sz w:val="22"/>
                <w:lang w:eastAsia="en-US"/>
              </w:rPr>
              <w:t>1</w:t>
            </w:r>
          </w:p>
        </w:tc>
      </w:tr>
      <w:tr w:rsidR="00853E93" w:rsidRPr="00853E93" w:rsidTr="003D199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szCs w:val="24"/>
                <w:lang w:eastAsia="en-US"/>
              </w:rPr>
            </w:pPr>
            <w:r w:rsidRPr="00853E93">
              <w:rPr>
                <w:szCs w:val="24"/>
                <w:lang w:eastAsia="en-US"/>
              </w:rPr>
              <w:t>Внеурочная деятельность по формированию функциональной грамотности (читательской, математической, естественно-научной, финансовой)</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3D1991" w:rsidP="003D1991">
            <w:pPr>
              <w:spacing w:before="100" w:beforeAutospacing="1" w:after="100" w:afterAutospacing="1" w:line="240" w:lineRule="auto"/>
              <w:ind w:right="0" w:firstLine="0"/>
              <w:jc w:val="left"/>
              <w:rPr>
                <w:color w:val="auto"/>
                <w:sz w:val="22"/>
                <w:lang w:val="en-US" w:eastAsia="en-US"/>
              </w:rPr>
            </w:pPr>
            <w:r>
              <w:rPr>
                <w:szCs w:val="24"/>
                <w:lang w:val="en-US" w:eastAsia="en-US"/>
              </w:rPr>
              <w:t>«Основы ф</w:t>
            </w:r>
            <w:r>
              <w:rPr>
                <w:szCs w:val="24"/>
                <w:lang w:eastAsia="en-US"/>
              </w:rPr>
              <w:t>инансов</w:t>
            </w:r>
            <w:r w:rsidR="00853E93" w:rsidRPr="00853E93">
              <w:rPr>
                <w:szCs w:val="24"/>
                <w:lang w:val="en-US" w:eastAsia="en-US"/>
              </w:rPr>
              <w:t>ой грамотности»</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color w:val="auto"/>
                <w:sz w:val="22"/>
                <w:lang w:val="en-US" w:eastAsia="en-US"/>
              </w:rPr>
            </w:pPr>
            <w:r w:rsidRPr="00853E93">
              <w:rPr>
                <w:szCs w:val="24"/>
                <w:lang w:val="en-US" w:eastAsia="en-US"/>
              </w:rPr>
              <w:t>Метапредметный кружок</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1</w:t>
            </w:r>
          </w:p>
        </w:tc>
        <w:tc>
          <w:tcPr>
            <w:tcW w:w="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1</w:t>
            </w:r>
          </w:p>
        </w:tc>
        <w:tc>
          <w:tcPr>
            <w:tcW w:w="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1</w:t>
            </w:r>
          </w:p>
        </w:tc>
      </w:tr>
      <w:tr w:rsidR="00853E93" w:rsidRPr="00853E93" w:rsidTr="003D1991">
        <w:tc>
          <w:tcPr>
            <w:tcW w:w="31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szCs w:val="24"/>
                <w:lang w:eastAsia="en-US"/>
              </w:rPr>
            </w:pPr>
            <w:r w:rsidRPr="00853E93">
              <w:rPr>
                <w:szCs w:val="24"/>
                <w:lang w:eastAsia="en-US"/>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color w:val="auto"/>
                <w:sz w:val="22"/>
                <w:lang w:val="en-US" w:eastAsia="en-US"/>
              </w:rPr>
            </w:pPr>
            <w:r w:rsidRPr="00853E93">
              <w:rPr>
                <w:szCs w:val="24"/>
                <w:lang w:val="en-US" w:eastAsia="en-US"/>
              </w:rPr>
              <w:t>«Мир современных профессий»</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3D1991" w:rsidRDefault="003D1991" w:rsidP="00853E93">
            <w:pPr>
              <w:spacing w:before="100" w:beforeAutospacing="1" w:after="100" w:afterAutospacing="1" w:line="240" w:lineRule="auto"/>
              <w:ind w:right="0" w:firstLine="0"/>
              <w:jc w:val="left"/>
              <w:rPr>
                <w:color w:val="auto"/>
                <w:sz w:val="22"/>
                <w:lang w:eastAsia="en-US"/>
              </w:rPr>
            </w:pPr>
            <w:r>
              <w:rPr>
                <w:szCs w:val="24"/>
                <w:lang w:val="en-US" w:eastAsia="en-US"/>
              </w:rPr>
              <w:t>Проф</w:t>
            </w:r>
            <w:r>
              <w:rPr>
                <w:szCs w:val="24"/>
                <w:lang w:eastAsia="en-US"/>
              </w:rPr>
              <w:t>Минимум</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3D1991" w:rsidP="003D1991">
            <w:pPr>
              <w:spacing w:before="100" w:beforeAutospacing="1" w:after="100" w:afterAutospacing="1" w:line="240" w:lineRule="auto"/>
              <w:ind w:right="0" w:firstLine="0"/>
              <w:jc w:val="center"/>
              <w:rPr>
                <w:color w:val="auto"/>
                <w:sz w:val="22"/>
                <w:lang w:val="en-US" w:eastAsia="en-US"/>
              </w:rPr>
            </w:pPr>
            <w:r>
              <w:rPr>
                <w:szCs w:val="24"/>
                <w:lang w:val="en-US" w:eastAsia="en-US"/>
              </w:rPr>
              <w:t>1</w:t>
            </w:r>
          </w:p>
        </w:tc>
        <w:tc>
          <w:tcPr>
            <w:tcW w:w="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3D1991" w:rsidRDefault="003D1991" w:rsidP="003D1991">
            <w:pPr>
              <w:spacing w:before="100" w:beforeAutospacing="1" w:after="100" w:afterAutospacing="1" w:line="240" w:lineRule="auto"/>
              <w:ind w:right="0" w:firstLine="0"/>
              <w:jc w:val="center"/>
              <w:rPr>
                <w:color w:val="auto"/>
                <w:sz w:val="22"/>
                <w:lang w:eastAsia="en-US"/>
              </w:rPr>
            </w:pPr>
            <w:r>
              <w:rPr>
                <w:color w:val="auto"/>
                <w:sz w:val="22"/>
                <w:lang w:eastAsia="en-US"/>
              </w:rPr>
              <w:t>1</w:t>
            </w:r>
          </w:p>
        </w:tc>
        <w:tc>
          <w:tcPr>
            <w:tcW w:w="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1</w:t>
            </w:r>
          </w:p>
        </w:tc>
      </w:tr>
      <w:tr w:rsidR="00853E93" w:rsidRPr="00853E93" w:rsidTr="003D1991">
        <w:tc>
          <w:tcPr>
            <w:tcW w:w="31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left="75" w:right="75" w:firstLine="0"/>
              <w:jc w:val="left"/>
              <w:rPr>
                <w:szCs w:val="24"/>
                <w:lang w:val="en-US" w:eastAsia="en-US"/>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color w:val="auto"/>
                <w:sz w:val="22"/>
                <w:lang w:val="en-US" w:eastAsia="en-US"/>
              </w:rPr>
            </w:pPr>
            <w:r w:rsidRPr="00853E93">
              <w:rPr>
                <w:szCs w:val="24"/>
                <w:lang w:val="en-US" w:eastAsia="en-US"/>
              </w:rPr>
              <w:t>«Тропинка к профессии»</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color w:val="auto"/>
                <w:sz w:val="22"/>
                <w:lang w:val="en-US" w:eastAsia="en-US"/>
              </w:rPr>
            </w:pPr>
            <w:r w:rsidRPr="00853E93">
              <w:rPr>
                <w:szCs w:val="24"/>
                <w:lang w:val="en-US" w:eastAsia="en-US"/>
              </w:rPr>
              <w:t>Игровой клуб</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1</w:t>
            </w:r>
          </w:p>
        </w:tc>
        <w:tc>
          <w:tcPr>
            <w:tcW w:w="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1</w:t>
            </w:r>
          </w:p>
        </w:tc>
        <w:tc>
          <w:tcPr>
            <w:tcW w:w="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3D1991" w:rsidP="003D1991">
            <w:pPr>
              <w:spacing w:before="100" w:beforeAutospacing="1" w:after="100" w:afterAutospacing="1" w:line="240" w:lineRule="auto"/>
              <w:ind w:right="0" w:firstLine="0"/>
              <w:jc w:val="center"/>
              <w:rPr>
                <w:color w:val="auto"/>
                <w:sz w:val="22"/>
                <w:lang w:val="en-US" w:eastAsia="en-US"/>
              </w:rPr>
            </w:pPr>
            <w:r>
              <w:rPr>
                <w:szCs w:val="24"/>
                <w:lang w:val="en-US" w:eastAsia="en-US"/>
              </w:rPr>
              <w:t>1</w:t>
            </w:r>
          </w:p>
        </w:tc>
      </w:tr>
      <w:tr w:rsidR="00853E93" w:rsidRPr="00853E93" w:rsidTr="003D1991">
        <w:tc>
          <w:tcPr>
            <w:tcW w:w="31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szCs w:val="24"/>
                <w:lang w:eastAsia="en-US"/>
              </w:rPr>
            </w:pPr>
            <w:r w:rsidRPr="00853E93">
              <w:rPr>
                <w:szCs w:val="24"/>
                <w:lang w:eastAsia="en-US"/>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szCs w:val="24"/>
                <w:lang w:val="en-US" w:eastAsia="en-US"/>
              </w:rPr>
            </w:pPr>
            <w:r w:rsidRPr="00853E93">
              <w:rPr>
                <w:szCs w:val="24"/>
                <w:lang w:val="en-US" w:eastAsia="en-US"/>
              </w:rPr>
              <w:t>«Музыкальный театр»</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szCs w:val="24"/>
                <w:lang w:val="en-US" w:eastAsia="en-US"/>
              </w:rPr>
            </w:pPr>
            <w:r w:rsidRPr="00853E93">
              <w:rPr>
                <w:szCs w:val="24"/>
                <w:lang w:val="en-US" w:eastAsia="en-US"/>
              </w:rPr>
              <w:t>Творческое объединение</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1</w:t>
            </w:r>
          </w:p>
        </w:tc>
        <w:tc>
          <w:tcPr>
            <w:tcW w:w="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1</w:t>
            </w:r>
          </w:p>
        </w:tc>
        <w:tc>
          <w:tcPr>
            <w:tcW w:w="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1</w:t>
            </w:r>
          </w:p>
        </w:tc>
      </w:tr>
      <w:tr w:rsidR="003D1991" w:rsidRPr="00853E93" w:rsidTr="003D1991">
        <w:tc>
          <w:tcPr>
            <w:tcW w:w="31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1991" w:rsidRPr="00853E93" w:rsidRDefault="003D1991" w:rsidP="003D1991">
            <w:pPr>
              <w:spacing w:before="100" w:beforeAutospacing="1" w:after="100" w:afterAutospacing="1" w:line="240" w:lineRule="auto"/>
              <w:ind w:left="75" w:right="75" w:firstLine="0"/>
              <w:jc w:val="left"/>
              <w:rPr>
                <w:szCs w:val="24"/>
                <w:lang w:val="en-US" w:eastAsia="en-US"/>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1991" w:rsidRPr="00853E93" w:rsidRDefault="003D1991" w:rsidP="003D1991">
            <w:pPr>
              <w:spacing w:before="100" w:beforeAutospacing="1" w:after="100" w:afterAutospacing="1" w:line="240" w:lineRule="auto"/>
              <w:ind w:right="0" w:firstLine="0"/>
              <w:jc w:val="left"/>
              <w:rPr>
                <w:color w:val="auto"/>
                <w:sz w:val="22"/>
                <w:lang w:val="en-US" w:eastAsia="en-US"/>
              </w:rPr>
            </w:pPr>
            <w:r w:rsidRPr="00853E93">
              <w:rPr>
                <w:szCs w:val="24"/>
                <w:lang w:val="en-US" w:eastAsia="en-US"/>
              </w:rPr>
              <w:t>«</w:t>
            </w:r>
            <w:r>
              <w:rPr>
                <w:szCs w:val="24"/>
                <w:lang w:eastAsia="en-US"/>
              </w:rPr>
              <w:t>История моего края</w:t>
            </w:r>
            <w:r w:rsidRPr="00853E93">
              <w:rPr>
                <w:szCs w:val="24"/>
                <w:lang w:val="en-US" w:eastAsia="en-US"/>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1991" w:rsidRPr="00853E93" w:rsidRDefault="003D1991" w:rsidP="003D1991">
            <w:pPr>
              <w:spacing w:before="100" w:beforeAutospacing="1" w:after="100" w:afterAutospacing="1" w:line="240" w:lineRule="auto"/>
              <w:ind w:right="0" w:firstLine="0"/>
              <w:jc w:val="left"/>
              <w:rPr>
                <w:color w:val="auto"/>
                <w:sz w:val="22"/>
                <w:lang w:val="en-US" w:eastAsia="en-US"/>
              </w:rPr>
            </w:pPr>
            <w:r w:rsidRPr="00853E93">
              <w:rPr>
                <w:szCs w:val="24"/>
                <w:lang w:val="en-US" w:eastAsia="en-US"/>
              </w:rPr>
              <w:t>Кружок</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1991" w:rsidRPr="00853E93" w:rsidRDefault="003D1991"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1</w:t>
            </w:r>
          </w:p>
        </w:tc>
        <w:tc>
          <w:tcPr>
            <w:tcW w:w="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1991" w:rsidRPr="00853E93" w:rsidRDefault="003D1991"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1</w:t>
            </w:r>
          </w:p>
        </w:tc>
        <w:tc>
          <w:tcPr>
            <w:tcW w:w="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1991" w:rsidRPr="00853E93" w:rsidRDefault="003D1991"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1</w:t>
            </w:r>
          </w:p>
        </w:tc>
      </w:tr>
      <w:tr w:rsidR="00853E93" w:rsidRPr="00853E93" w:rsidTr="003D1991">
        <w:tc>
          <w:tcPr>
            <w:tcW w:w="31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szCs w:val="24"/>
                <w:lang w:eastAsia="en-US"/>
              </w:rPr>
            </w:pPr>
            <w:r w:rsidRPr="00853E93">
              <w:rPr>
                <w:szCs w:val="24"/>
                <w:lang w:eastAsia="en-US"/>
              </w:rPr>
              <w:t>Внеурочная деятельность по организации деятельности ученических сообществ (подростковых коллективов)</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color w:val="auto"/>
                <w:sz w:val="22"/>
                <w:lang w:val="en-US" w:eastAsia="en-US"/>
              </w:rPr>
            </w:pPr>
            <w:r w:rsidRPr="00853E93">
              <w:rPr>
                <w:szCs w:val="24"/>
                <w:lang w:val="en-US" w:eastAsia="en-US"/>
              </w:rPr>
              <w:t>«Ученический совет»</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color w:val="auto"/>
                <w:sz w:val="22"/>
                <w:lang w:val="en-US" w:eastAsia="en-US"/>
              </w:rPr>
            </w:pPr>
            <w:r w:rsidRPr="00853E93">
              <w:rPr>
                <w:szCs w:val="24"/>
                <w:lang w:val="en-US" w:eastAsia="en-US"/>
              </w:rPr>
              <w:t>Объединение</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0,5</w:t>
            </w:r>
          </w:p>
        </w:tc>
        <w:tc>
          <w:tcPr>
            <w:tcW w:w="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0,5</w:t>
            </w:r>
          </w:p>
        </w:tc>
        <w:tc>
          <w:tcPr>
            <w:tcW w:w="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0,5</w:t>
            </w:r>
          </w:p>
        </w:tc>
      </w:tr>
      <w:tr w:rsidR="00853E93" w:rsidRPr="00853E93" w:rsidTr="003D1991">
        <w:tc>
          <w:tcPr>
            <w:tcW w:w="31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left="75" w:right="75" w:firstLine="0"/>
              <w:jc w:val="left"/>
              <w:rPr>
                <w:szCs w:val="24"/>
                <w:lang w:val="en-US" w:eastAsia="en-US"/>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color w:val="auto"/>
                <w:sz w:val="22"/>
                <w:lang w:val="en-US" w:eastAsia="en-US"/>
              </w:rPr>
            </w:pPr>
            <w:r w:rsidRPr="00853E93">
              <w:rPr>
                <w:szCs w:val="24"/>
                <w:lang w:val="en-US" w:eastAsia="en-US"/>
              </w:rPr>
              <w:t>«Движение первых»</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color w:val="auto"/>
                <w:sz w:val="22"/>
                <w:lang w:val="en-US" w:eastAsia="en-US"/>
              </w:rPr>
            </w:pPr>
            <w:r w:rsidRPr="00853E93">
              <w:rPr>
                <w:szCs w:val="24"/>
                <w:lang w:val="en-US" w:eastAsia="en-US"/>
              </w:rPr>
              <w:t>Объединение</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0,5</w:t>
            </w:r>
          </w:p>
        </w:tc>
        <w:tc>
          <w:tcPr>
            <w:tcW w:w="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0,5</w:t>
            </w:r>
          </w:p>
        </w:tc>
        <w:tc>
          <w:tcPr>
            <w:tcW w:w="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3D1991">
            <w:pPr>
              <w:spacing w:before="100" w:beforeAutospacing="1" w:after="100" w:afterAutospacing="1" w:line="240" w:lineRule="auto"/>
              <w:ind w:right="0" w:firstLine="0"/>
              <w:jc w:val="center"/>
              <w:rPr>
                <w:color w:val="auto"/>
                <w:sz w:val="22"/>
                <w:lang w:val="en-US" w:eastAsia="en-US"/>
              </w:rPr>
            </w:pPr>
            <w:r w:rsidRPr="00853E93">
              <w:rPr>
                <w:szCs w:val="24"/>
                <w:lang w:val="en-US" w:eastAsia="en-US"/>
              </w:rPr>
              <w:t>0,5</w:t>
            </w:r>
          </w:p>
        </w:tc>
      </w:tr>
      <w:tr w:rsidR="00853E93" w:rsidRPr="00853E93" w:rsidTr="003D1991">
        <w:tc>
          <w:tcPr>
            <w:tcW w:w="75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color w:val="auto"/>
                <w:sz w:val="22"/>
                <w:lang w:val="en-US" w:eastAsia="en-US"/>
              </w:rPr>
            </w:pPr>
            <w:r w:rsidRPr="00853E93">
              <w:rPr>
                <w:b/>
                <w:bCs/>
                <w:szCs w:val="24"/>
                <w:lang w:val="en-US" w:eastAsia="en-US"/>
              </w:rPr>
              <w:t>Недельный объем внеурочной деятельности</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3D1991" w:rsidP="003D1991">
            <w:pPr>
              <w:spacing w:before="100" w:beforeAutospacing="1" w:after="100" w:afterAutospacing="1" w:line="240" w:lineRule="auto"/>
              <w:ind w:right="0" w:firstLine="0"/>
              <w:jc w:val="center"/>
              <w:rPr>
                <w:color w:val="auto"/>
                <w:sz w:val="22"/>
                <w:lang w:val="en-US" w:eastAsia="en-US"/>
              </w:rPr>
            </w:pPr>
            <w:r>
              <w:rPr>
                <w:b/>
                <w:bCs/>
                <w:szCs w:val="24"/>
                <w:lang w:val="en-US" w:eastAsia="en-US"/>
              </w:rPr>
              <w:t>9</w:t>
            </w:r>
          </w:p>
        </w:tc>
        <w:tc>
          <w:tcPr>
            <w:tcW w:w="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6B0C6D" w:rsidP="003D1991">
            <w:pPr>
              <w:spacing w:before="100" w:beforeAutospacing="1" w:after="100" w:afterAutospacing="1" w:line="240" w:lineRule="auto"/>
              <w:ind w:right="0" w:firstLine="0"/>
              <w:jc w:val="center"/>
              <w:rPr>
                <w:color w:val="auto"/>
                <w:sz w:val="22"/>
                <w:lang w:val="en-US" w:eastAsia="en-US"/>
              </w:rPr>
            </w:pPr>
            <w:r>
              <w:rPr>
                <w:b/>
                <w:bCs/>
                <w:szCs w:val="24"/>
                <w:lang w:val="en-US" w:eastAsia="en-US"/>
              </w:rPr>
              <w:t>9</w:t>
            </w:r>
          </w:p>
        </w:tc>
        <w:tc>
          <w:tcPr>
            <w:tcW w:w="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6B0C6D" w:rsidRDefault="006B0C6D" w:rsidP="003D1991">
            <w:pPr>
              <w:spacing w:before="100" w:beforeAutospacing="1" w:after="100" w:afterAutospacing="1" w:line="240" w:lineRule="auto"/>
              <w:ind w:right="0" w:firstLine="0"/>
              <w:jc w:val="center"/>
              <w:rPr>
                <w:color w:val="auto"/>
                <w:sz w:val="22"/>
                <w:lang w:eastAsia="en-US"/>
              </w:rPr>
            </w:pPr>
            <w:r>
              <w:rPr>
                <w:color w:val="auto"/>
                <w:sz w:val="22"/>
                <w:lang w:eastAsia="en-US"/>
              </w:rPr>
              <w:t>9</w:t>
            </w:r>
          </w:p>
        </w:tc>
      </w:tr>
      <w:tr w:rsidR="003D1991" w:rsidRPr="00853E93" w:rsidTr="003D1991">
        <w:tc>
          <w:tcPr>
            <w:tcW w:w="75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1991" w:rsidRPr="00853E93" w:rsidRDefault="003D1991" w:rsidP="003D1991">
            <w:pPr>
              <w:spacing w:before="100" w:beforeAutospacing="1" w:after="100" w:afterAutospacing="1" w:line="240" w:lineRule="auto"/>
              <w:ind w:right="0" w:firstLine="0"/>
              <w:jc w:val="left"/>
              <w:rPr>
                <w:color w:val="auto"/>
                <w:sz w:val="22"/>
                <w:lang w:eastAsia="en-US"/>
              </w:rPr>
            </w:pPr>
            <w:r w:rsidRPr="00853E93">
              <w:rPr>
                <w:b/>
                <w:bCs/>
                <w:szCs w:val="24"/>
                <w:lang w:eastAsia="en-US"/>
              </w:rPr>
              <w:t>Объем внеурочной деятельности за год</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1991" w:rsidRPr="00853E93" w:rsidRDefault="006B0C6D" w:rsidP="003D1991">
            <w:pPr>
              <w:spacing w:before="100" w:beforeAutospacing="1" w:after="100" w:afterAutospacing="1" w:line="240" w:lineRule="auto"/>
              <w:ind w:right="0" w:firstLine="0"/>
              <w:jc w:val="left"/>
              <w:rPr>
                <w:color w:val="auto"/>
                <w:sz w:val="22"/>
                <w:lang w:val="en-US" w:eastAsia="en-US"/>
              </w:rPr>
            </w:pPr>
            <w:r>
              <w:rPr>
                <w:b/>
                <w:bCs/>
                <w:szCs w:val="24"/>
                <w:lang w:eastAsia="en-US"/>
              </w:rPr>
              <w:t xml:space="preserve">   </w:t>
            </w:r>
            <w:r w:rsidR="003D1991">
              <w:rPr>
                <w:b/>
                <w:bCs/>
                <w:szCs w:val="24"/>
                <w:lang w:val="en-US" w:eastAsia="en-US"/>
              </w:rPr>
              <w:t>306</w:t>
            </w:r>
          </w:p>
        </w:tc>
        <w:tc>
          <w:tcPr>
            <w:tcW w:w="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1991" w:rsidRDefault="003D1991" w:rsidP="003D1991">
            <w:pPr>
              <w:ind w:firstLine="0"/>
            </w:pPr>
            <w:r>
              <w:rPr>
                <w:b/>
                <w:bCs/>
                <w:szCs w:val="24"/>
                <w:lang w:eastAsia="en-US"/>
              </w:rPr>
              <w:t>3</w:t>
            </w:r>
            <w:r w:rsidRPr="000931A8">
              <w:rPr>
                <w:b/>
                <w:bCs/>
                <w:szCs w:val="24"/>
                <w:lang w:val="en-US" w:eastAsia="en-US"/>
              </w:rPr>
              <w:t>06</w:t>
            </w:r>
          </w:p>
        </w:tc>
        <w:tc>
          <w:tcPr>
            <w:tcW w:w="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1991" w:rsidRDefault="003D1991" w:rsidP="003D1991">
            <w:pPr>
              <w:ind w:firstLine="0"/>
            </w:pPr>
            <w:r>
              <w:rPr>
                <w:b/>
                <w:bCs/>
                <w:szCs w:val="24"/>
                <w:lang w:eastAsia="en-US"/>
              </w:rPr>
              <w:t>3</w:t>
            </w:r>
            <w:r w:rsidRPr="000931A8">
              <w:rPr>
                <w:b/>
                <w:bCs/>
                <w:szCs w:val="24"/>
                <w:lang w:val="en-US" w:eastAsia="en-US"/>
              </w:rPr>
              <w:t>06</w:t>
            </w:r>
          </w:p>
        </w:tc>
      </w:tr>
      <w:tr w:rsidR="00853E93" w:rsidRPr="00853E93" w:rsidTr="003D1991">
        <w:tc>
          <w:tcPr>
            <w:tcW w:w="75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3E93" w:rsidRPr="00853E93" w:rsidRDefault="00853E93" w:rsidP="00853E93">
            <w:pPr>
              <w:spacing w:before="100" w:beforeAutospacing="1" w:after="100" w:afterAutospacing="1" w:line="240" w:lineRule="auto"/>
              <w:ind w:right="0" w:firstLine="0"/>
              <w:jc w:val="left"/>
              <w:rPr>
                <w:color w:val="auto"/>
                <w:sz w:val="22"/>
                <w:lang w:val="en-US" w:eastAsia="en-US"/>
              </w:rPr>
            </w:pPr>
            <w:r w:rsidRPr="00853E93">
              <w:rPr>
                <w:b/>
                <w:bCs/>
                <w:szCs w:val="24"/>
                <w:lang w:val="en-US" w:eastAsia="en-US"/>
              </w:rPr>
              <w:t>Общий объем внеурочной деятельности</w:t>
            </w:r>
          </w:p>
        </w:tc>
        <w:tc>
          <w:tcPr>
            <w:tcW w:w="2269" w:type="dxa"/>
            <w:gridSpan w:val="3"/>
            <w:tcBorders>
              <w:top w:val="single" w:sz="4" w:space="0" w:color="auto"/>
              <w:bottom w:val="single" w:sz="4" w:space="0" w:color="auto"/>
              <w:right w:val="single" w:sz="4" w:space="0" w:color="auto"/>
            </w:tcBorders>
            <w:shd w:val="clear" w:color="auto" w:fill="auto"/>
          </w:tcPr>
          <w:p w:rsidR="00853E93" w:rsidRPr="00853E93" w:rsidRDefault="006B0C6D" w:rsidP="00853E93">
            <w:pPr>
              <w:spacing w:before="100" w:beforeAutospacing="1" w:after="100" w:afterAutospacing="1" w:line="240" w:lineRule="auto"/>
              <w:ind w:right="0" w:firstLine="0"/>
              <w:jc w:val="left"/>
              <w:rPr>
                <w:color w:val="auto"/>
                <w:sz w:val="22"/>
                <w:lang w:eastAsia="en-US"/>
              </w:rPr>
            </w:pPr>
            <w:r>
              <w:rPr>
                <w:color w:val="auto"/>
                <w:sz w:val="22"/>
                <w:lang w:eastAsia="en-US"/>
              </w:rPr>
              <w:t xml:space="preserve">               </w:t>
            </w:r>
            <w:r w:rsidR="003D1991">
              <w:rPr>
                <w:color w:val="auto"/>
                <w:sz w:val="22"/>
                <w:lang w:eastAsia="en-US"/>
              </w:rPr>
              <w:t>918</w:t>
            </w:r>
          </w:p>
        </w:tc>
      </w:tr>
    </w:tbl>
    <w:p w:rsidR="00853E93" w:rsidRPr="00AF0CD6" w:rsidRDefault="00853E93" w:rsidP="000B036C">
      <w:pPr>
        <w:spacing w:after="0" w:line="276" w:lineRule="auto"/>
        <w:ind w:firstLine="0"/>
        <w:rPr>
          <w:b/>
          <w:sz w:val="28"/>
          <w:szCs w:val="28"/>
        </w:rPr>
      </w:pPr>
    </w:p>
    <w:sectPr w:rsidR="00853E93" w:rsidRPr="00AF0CD6" w:rsidSect="007A03EA">
      <w:pgSz w:w="11906" w:h="16838"/>
      <w:pgMar w:top="426" w:right="1416" w:bottom="720"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A79" w:rsidRDefault="007E0A79" w:rsidP="00D01C40">
      <w:pPr>
        <w:spacing w:after="0" w:line="240" w:lineRule="auto"/>
      </w:pPr>
      <w:r>
        <w:separator/>
      </w:r>
    </w:p>
  </w:endnote>
  <w:endnote w:type="continuationSeparator" w:id="0">
    <w:p w:rsidR="007E0A79" w:rsidRDefault="007E0A79" w:rsidP="00D0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A79" w:rsidRDefault="007E0A79" w:rsidP="00D01C40">
      <w:pPr>
        <w:spacing w:after="0" w:line="240" w:lineRule="auto"/>
      </w:pPr>
      <w:r>
        <w:separator/>
      </w:r>
    </w:p>
  </w:footnote>
  <w:footnote w:type="continuationSeparator" w:id="0">
    <w:p w:rsidR="007E0A79" w:rsidRDefault="007E0A79" w:rsidP="00D01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1621"/>
    <w:multiLevelType w:val="hybridMultilevel"/>
    <w:tmpl w:val="56020F72"/>
    <w:lvl w:ilvl="0" w:tplc="F0580D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3CBA20">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EA019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4CB1C6">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CA85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8C42A">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2145A">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7E68EC">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0515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6360DF"/>
    <w:multiLevelType w:val="hybridMultilevel"/>
    <w:tmpl w:val="2BE65D44"/>
    <w:lvl w:ilvl="0" w:tplc="87124E7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0FCDB68">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DF4FAE4">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D29A38">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F8A76D8">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A2DC88">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86FB7C">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4E79B6">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11A3094">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367B99"/>
    <w:multiLevelType w:val="hybridMultilevel"/>
    <w:tmpl w:val="FEF0E774"/>
    <w:lvl w:ilvl="0" w:tplc="FBC8D6BE">
      <w:start w:val="1"/>
      <w:numFmt w:val="decimal"/>
      <w:lvlText w:val="%1."/>
      <w:lvlJc w:val="left"/>
      <w:pPr>
        <w:ind w:left="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F0131C">
      <w:start w:val="1"/>
      <w:numFmt w:val="bullet"/>
      <w:lvlText w:val="-"/>
      <w:lvlJc w:val="left"/>
      <w:pPr>
        <w:ind w:left="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A8AAE2">
      <w:start w:val="1"/>
      <w:numFmt w:val="bullet"/>
      <w:lvlText w:val="▪"/>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2CD14A">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DEAD1E">
      <w:start w:val="1"/>
      <w:numFmt w:val="bullet"/>
      <w:lvlText w:val="o"/>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4A4618">
      <w:start w:val="1"/>
      <w:numFmt w:val="bullet"/>
      <w:lvlText w:val="▪"/>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B4519A">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46CE60">
      <w:start w:val="1"/>
      <w:numFmt w:val="bullet"/>
      <w:lvlText w:val="o"/>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80974E">
      <w:start w:val="1"/>
      <w:numFmt w:val="bullet"/>
      <w:lvlText w:val="▪"/>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55049EF"/>
    <w:multiLevelType w:val="multilevel"/>
    <w:tmpl w:val="4C3AAFCC"/>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16F14"/>
    <w:multiLevelType w:val="hybridMultilevel"/>
    <w:tmpl w:val="38FCA7B4"/>
    <w:lvl w:ilvl="0" w:tplc="1A4E98C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DAD60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C2BD3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4ECC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A053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80295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AAFB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34E68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0897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9A7206"/>
    <w:multiLevelType w:val="hybridMultilevel"/>
    <w:tmpl w:val="56C645BE"/>
    <w:lvl w:ilvl="0" w:tplc="049659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8AFE3C">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E1FB8">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00BE50">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A316A">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0F196">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EA7F1C">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8E190">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52D040">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8D1705"/>
    <w:multiLevelType w:val="hybridMultilevel"/>
    <w:tmpl w:val="8A4630D0"/>
    <w:lvl w:ilvl="0" w:tplc="F97468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C0DA6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AC709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A87A2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63E1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E9A8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24B20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43A9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5EC67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EC39C3"/>
    <w:multiLevelType w:val="hybridMultilevel"/>
    <w:tmpl w:val="5CD84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744FC5"/>
    <w:multiLevelType w:val="hybridMultilevel"/>
    <w:tmpl w:val="010EEA26"/>
    <w:lvl w:ilvl="0" w:tplc="3C70FB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CE1AD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0CB6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03E0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613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6862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24E4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CE804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8CF7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C20418"/>
    <w:multiLevelType w:val="hybridMultilevel"/>
    <w:tmpl w:val="5B86A1F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B93BB2"/>
    <w:multiLevelType w:val="hybridMultilevel"/>
    <w:tmpl w:val="CE8A2F32"/>
    <w:lvl w:ilvl="0" w:tplc="E2E040A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8608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466A1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FC3EA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A2C2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0ED9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2139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09D9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0CCED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3118F5"/>
    <w:multiLevelType w:val="hybridMultilevel"/>
    <w:tmpl w:val="6FBCFEEE"/>
    <w:lvl w:ilvl="0" w:tplc="8EF01F1C">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6E732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E6D63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CCEFB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4C3CD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20ECB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F0056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C2316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2CFAF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977342"/>
    <w:multiLevelType w:val="hybridMultilevel"/>
    <w:tmpl w:val="1C64AAD4"/>
    <w:lvl w:ilvl="0" w:tplc="F7226D24">
      <w:start w:val="2"/>
      <w:numFmt w:val="decimal"/>
      <w:lvlText w:val="%1."/>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2F6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1EF70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22A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7AAE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060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E16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AB8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1020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851151"/>
    <w:multiLevelType w:val="hybridMultilevel"/>
    <w:tmpl w:val="012AE45E"/>
    <w:lvl w:ilvl="0" w:tplc="83FA70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A784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CA3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497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4FCF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00AB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AFD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8019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1C776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A857C0"/>
    <w:multiLevelType w:val="hybridMultilevel"/>
    <w:tmpl w:val="4B929538"/>
    <w:lvl w:ilvl="0" w:tplc="FA70316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105DD2">
      <w:start w:val="1"/>
      <w:numFmt w:val="bullet"/>
      <w:lvlText w:val="o"/>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9A83F4">
      <w:start w:val="1"/>
      <w:numFmt w:val="bullet"/>
      <w:lvlRestart w:val="0"/>
      <w:lvlText w:val="-"/>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589B24">
      <w:start w:val="1"/>
      <w:numFmt w:val="bullet"/>
      <w:lvlText w:val="•"/>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68A61A">
      <w:start w:val="1"/>
      <w:numFmt w:val="bullet"/>
      <w:lvlText w:val="o"/>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10344C">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D8F082">
      <w:start w:val="1"/>
      <w:numFmt w:val="bullet"/>
      <w:lvlText w:val="•"/>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0EDF3E">
      <w:start w:val="1"/>
      <w:numFmt w:val="bullet"/>
      <w:lvlText w:val="o"/>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6050D0">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CA55876"/>
    <w:multiLevelType w:val="hybridMultilevel"/>
    <w:tmpl w:val="0568A1D6"/>
    <w:lvl w:ilvl="0" w:tplc="111A8B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AF5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6257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E3E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C5B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D0DA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CED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BAB9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7CBB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BD4D5F"/>
    <w:multiLevelType w:val="hybridMultilevel"/>
    <w:tmpl w:val="DF52C7AC"/>
    <w:lvl w:ilvl="0" w:tplc="B4466E44">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54B5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2B9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C6AA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7255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210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149F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A81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52E2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B83468"/>
    <w:multiLevelType w:val="hybridMultilevel"/>
    <w:tmpl w:val="5F4C7308"/>
    <w:lvl w:ilvl="0" w:tplc="96A8569E">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7480470">
      <w:start w:val="1"/>
      <w:numFmt w:val="lowerLetter"/>
      <w:lvlText w:val="%2"/>
      <w:lvlJc w:val="left"/>
      <w:pPr>
        <w:ind w:left="71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C12FE12">
      <w:start w:val="1"/>
      <w:numFmt w:val="decimal"/>
      <w:lvlRestart w:val="0"/>
      <w:lvlText w:val="%3."/>
      <w:lvlJc w:val="left"/>
      <w:pPr>
        <w:ind w:left="107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C4C2CABE">
      <w:start w:val="1"/>
      <w:numFmt w:val="decimal"/>
      <w:lvlText w:val="%4"/>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5E0BB76">
      <w:start w:val="1"/>
      <w:numFmt w:val="lowerLetter"/>
      <w:lvlText w:val="%5"/>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7C435A4">
      <w:start w:val="1"/>
      <w:numFmt w:val="lowerRoman"/>
      <w:lvlText w:val="%6"/>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6AECFC8">
      <w:start w:val="1"/>
      <w:numFmt w:val="decimal"/>
      <w:lvlText w:val="%7"/>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B40D1F0">
      <w:start w:val="1"/>
      <w:numFmt w:val="lowerLetter"/>
      <w:lvlText w:val="%8"/>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1C83A76">
      <w:start w:val="1"/>
      <w:numFmt w:val="lowerRoman"/>
      <w:lvlText w:val="%9"/>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44F4745"/>
    <w:multiLevelType w:val="multilevel"/>
    <w:tmpl w:val="DDC6B98C"/>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2F7B25"/>
    <w:multiLevelType w:val="hybridMultilevel"/>
    <w:tmpl w:val="FF12D85E"/>
    <w:lvl w:ilvl="0" w:tplc="374849EC">
      <w:start w:val="1"/>
      <w:numFmt w:val="bullet"/>
      <w:lvlText w:val="-"/>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52BD5A">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06CB42">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B00BE4">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A2C64E">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AED1A8">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2EA4EE">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76B8C6">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083B40">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A1B2D2C"/>
    <w:multiLevelType w:val="hybridMultilevel"/>
    <w:tmpl w:val="D14858A8"/>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4C284EE1"/>
    <w:multiLevelType w:val="hybridMultilevel"/>
    <w:tmpl w:val="BA828C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4B273A"/>
    <w:multiLevelType w:val="hybridMultilevel"/>
    <w:tmpl w:val="5096DD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B5211B"/>
    <w:multiLevelType w:val="hybridMultilevel"/>
    <w:tmpl w:val="9D426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4B773B"/>
    <w:multiLevelType w:val="hybridMultilevel"/>
    <w:tmpl w:val="BC08F0EE"/>
    <w:lvl w:ilvl="0" w:tplc="0419000B">
      <w:start w:val="1"/>
      <w:numFmt w:val="bullet"/>
      <w:lvlText w:val=""/>
      <w:lvlJc w:val="left"/>
      <w:pPr>
        <w:ind w:left="1418" w:hanging="360"/>
      </w:pPr>
      <w:rPr>
        <w:rFonts w:ascii="Wingdings" w:hAnsi="Wingdings"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25" w15:restartNumberingAfterBreak="0">
    <w:nsid w:val="58475AFD"/>
    <w:multiLevelType w:val="hybridMultilevel"/>
    <w:tmpl w:val="F0F0DC50"/>
    <w:lvl w:ilvl="0" w:tplc="97228F92">
      <w:start w:val="5"/>
      <w:numFmt w:val="decimal"/>
      <w:lvlText w:val="%1."/>
      <w:lvlJc w:val="left"/>
      <w:pPr>
        <w:ind w:left="5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FC670E">
      <w:start w:val="1"/>
      <w:numFmt w:val="lowerLetter"/>
      <w:lvlText w:val="%2"/>
      <w:lvlJc w:val="left"/>
      <w:pPr>
        <w:ind w:left="1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F6B6AA">
      <w:start w:val="1"/>
      <w:numFmt w:val="lowerRoman"/>
      <w:lvlText w:val="%3"/>
      <w:lvlJc w:val="left"/>
      <w:pPr>
        <w:ind w:left="2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700BFE">
      <w:start w:val="1"/>
      <w:numFmt w:val="decimal"/>
      <w:lvlText w:val="%4"/>
      <w:lvlJc w:val="left"/>
      <w:pPr>
        <w:ind w:left="3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04F1BC">
      <w:start w:val="1"/>
      <w:numFmt w:val="lowerLetter"/>
      <w:lvlText w:val="%5"/>
      <w:lvlJc w:val="left"/>
      <w:pPr>
        <w:ind w:left="3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CE53EA">
      <w:start w:val="1"/>
      <w:numFmt w:val="lowerRoman"/>
      <w:lvlText w:val="%6"/>
      <w:lvlJc w:val="left"/>
      <w:pPr>
        <w:ind w:left="4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627E2A">
      <w:start w:val="1"/>
      <w:numFmt w:val="decimal"/>
      <w:lvlText w:val="%7"/>
      <w:lvlJc w:val="left"/>
      <w:pPr>
        <w:ind w:left="5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4E4DA0">
      <w:start w:val="1"/>
      <w:numFmt w:val="lowerLetter"/>
      <w:lvlText w:val="%8"/>
      <w:lvlJc w:val="left"/>
      <w:pPr>
        <w:ind w:left="5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DA543A">
      <w:start w:val="1"/>
      <w:numFmt w:val="lowerRoman"/>
      <w:lvlText w:val="%9"/>
      <w:lvlJc w:val="left"/>
      <w:pPr>
        <w:ind w:left="6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B90B47"/>
    <w:multiLevelType w:val="hybridMultilevel"/>
    <w:tmpl w:val="8842F30A"/>
    <w:lvl w:ilvl="0" w:tplc="7EC83980">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5EAE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4C70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B469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CC82E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2E61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890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087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838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97A5EDF"/>
    <w:multiLevelType w:val="multilevel"/>
    <w:tmpl w:val="ACAE2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3C0279"/>
    <w:multiLevelType w:val="hybridMultilevel"/>
    <w:tmpl w:val="1A4417A4"/>
    <w:lvl w:ilvl="0" w:tplc="577459F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8E75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C777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C0AC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4918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EA54A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CB2A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DC723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EAF93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CF916C3"/>
    <w:multiLevelType w:val="hybridMultilevel"/>
    <w:tmpl w:val="DFC2B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8143FE"/>
    <w:multiLevelType w:val="hybridMultilevel"/>
    <w:tmpl w:val="46547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BF001B"/>
    <w:multiLevelType w:val="hybridMultilevel"/>
    <w:tmpl w:val="4184B9E2"/>
    <w:lvl w:ilvl="0" w:tplc="860CFA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BE4E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F6AC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DA41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8C69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2032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E91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10D2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617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25D602A"/>
    <w:multiLevelType w:val="hybridMultilevel"/>
    <w:tmpl w:val="F4144BF2"/>
    <w:lvl w:ilvl="0" w:tplc="D9F2D91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23C1768">
      <w:start w:val="1"/>
      <w:numFmt w:val="bullet"/>
      <w:lvlText w:val="o"/>
      <w:lvlJc w:val="left"/>
      <w:pPr>
        <w:ind w:left="1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8E937A">
      <w:start w:val="1"/>
      <w:numFmt w:val="bullet"/>
      <w:lvlText w:val="▪"/>
      <w:lvlJc w:val="left"/>
      <w:pPr>
        <w:ind w:left="2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FCBB3C">
      <w:start w:val="1"/>
      <w:numFmt w:val="bullet"/>
      <w:lvlText w:val="•"/>
      <w:lvlJc w:val="left"/>
      <w:pPr>
        <w:ind w:left="3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71E7118">
      <w:start w:val="1"/>
      <w:numFmt w:val="bullet"/>
      <w:lvlText w:val="o"/>
      <w:lvlJc w:val="left"/>
      <w:pPr>
        <w:ind w:left="3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A4296EA">
      <w:start w:val="1"/>
      <w:numFmt w:val="bullet"/>
      <w:lvlText w:val="▪"/>
      <w:lvlJc w:val="left"/>
      <w:pPr>
        <w:ind w:left="4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89AD3DE">
      <w:start w:val="1"/>
      <w:numFmt w:val="bullet"/>
      <w:lvlText w:val="•"/>
      <w:lvlJc w:val="left"/>
      <w:pPr>
        <w:ind w:left="5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60D06C">
      <w:start w:val="1"/>
      <w:numFmt w:val="bullet"/>
      <w:lvlText w:val="o"/>
      <w:lvlJc w:val="left"/>
      <w:pPr>
        <w:ind w:left="59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143D10">
      <w:start w:val="1"/>
      <w:numFmt w:val="bullet"/>
      <w:lvlText w:val="▪"/>
      <w:lvlJc w:val="left"/>
      <w:pPr>
        <w:ind w:left="66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5EA1BA4"/>
    <w:multiLevelType w:val="hybridMultilevel"/>
    <w:tmpl w:val="319C9AF2"/>
    <w:lvl w:ilvl="0" w:tplc="A55684A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2E0B3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E613A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9600A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5EAB1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430B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64A6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167F3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460B8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D35BE2"/>
    <w:multiLevelType w:val="hybridMultilevel"/>
    <w:tmpl w:val="5B8ED09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6F380328"/>
    <w:multiLevelType w:val="hybridMultilevel"/>
    <w:tmpl w:val="7FE4C304"/>
    <w:lvl w:ilvl="0" w:tplc="E8129F3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E0AD3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2240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C8FF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4F2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18EEC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6EBFD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520D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E4D63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0EE32B1"/>
    <w:multiLevelType w:val="hybridMultilevel"/>
    <w:tmpl w:val="DB5860DC"/>
    <w:lvl w:ilvl="0" w:tplc="3B8838EE">
      <w:start w:val="1"/>
      <w:numFmt w:val="bullet"/>
      <w:lvlText w:val="-"/>
      <w:lvlJc w:val="left"/>
      <w:pPr>
        <w:ind w:left="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8EA9A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28A5C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AE026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08FFA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14549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34DC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84A47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145A5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2167D90"/>
    <w:multiLevelType w:val="hybridMultilevel"/>
    <w:tmpl w:val="7E3436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9E20E4"/>
    <w:multiLevelType w:val="hybridMultilevel"/>
    <w:tmpl w:val="11484EC2"/>
    <w:lvl w:ilvl="0" w:tplc="FCB2BF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A48A34">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A6BDE">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F6AEA4">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24EF9C">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20C00">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DE52FA">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C47BE4">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1EC8A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5CD0677"/>
    <w:multiLevelType w:val="hybridMultilevel"/>
    <w:tmpl w:val="4DB8FB9C"/>
    <w:lvl w:ilvl="0" w:tplc="3B2432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1485D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C7A0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E727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C6E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0E8E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E23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BE62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05F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DE03B80"/>
    <w:multiLevelType w:val="hybridMultilevel"/>
    <w:tmpl w:val="D99007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2"/>
  </w:num>
  <w:num w:numId="3">
    <w:abstractNumId w:val="32"/>
  </w:num>
  <w:num w:numId="4">
    <w:abstractNumId w:val="16"/>
  </w:num>
  <w:num w:numId="5">
    <w:abstractNumId w:val="15"/>
  </w:num>
  <w:num w:numId="6">
    <w:abstractNumId w:val="31"/>
  </w:num>
  <w:num w:numId="7">
    <w:abstractNumId w:val="11"/>
  </w:num>
  <w:num w:numId="8">
    <w:abstractNumId w:val="35"/>
  </w:num>
  <w:num w:numId="9">
    <w:abstractNumId w:val="14"/>
  </w:num>
  <w:num w:numId="10">
    <w:abstractNumId w:val="36"/>
  </w:num>
  <w:num w:numId="11">
    <w:abstractNumId w:val="2"/>
  </w:num>
  <w:num w:numId="12">
    <w:abstractNumId w:val="19"/>
  </w:num>
  <w:num w:numId="13">
    <w:abstractNumId w:val="21"/>
  </w:num>
  <w:num w:numId="14">
    <w:abstractNumId w:val="1"/>
  </w:num>
  <w:num w:numId="15">
    <w:abstractNumId w:val="38"/>
  </w:num>
  <w:num w:numId="16">
    <w:abstractNumId w:val="0"/>
  </w:num>
  <w:num w:numId="17">
    <w:abstractNumId w:val="28"/>
  </w:num>
  <w:num w:numId="18">
    <w:abstractNumId w:val="29"/>
  </w:num>
  <w:num w:numId="19">
    <w:abstractNumId w:val="9"/>
  </w:num>
  <w:num w:numId="20">
    <w:abstractNumId w:val="22"/>
  </w:num>
  <w:num w:numId="21">
    <w:abstractNumId w:val="24"/>
  </w:num>
  <w:num w:numId="22">
    <w:abstractNumId w:val="7"/>
  </w:num>
  <w:num w:numId="23">
    <w:abstractNumId w:val="34"/>
  </w:num>
  <w:num w:numId="24">
    <w:abstractNumId w:val="2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7"/>
  </w:num>
  <w:num w:numId="28">
    <w:abstractNumId w:val="5"/>
  </w:num>
  <w:num w:numId="29">
    <w:abstractNumId w:val="26"/>
  </w:num>
  <w:num w:numId="30">
    <w:abstractNumId w:val="13"/>
  </w:num>
  <w:num w:numId="31">
    <w:abstractNumId w:val="8"/>
  </w:num>
  <w:num w:numId="32">
    <w:abstractNumId w:val="6"/>
  </w:num>
  <w:num w:numId="33">
    <w:abstractNumId w:val="10"/>
  </w:num>
  <w:num w:numId="34">
    <w:abstractNumId w:val="4"/>
  </w:num>
  <w:num w:numId="35">
    <w:abstractNumId w:val="33"/>
  </w:num>
  <w:num w:numId="36">
    <w:abstractNumId w:val="40"/>
  </w:num>
  <w:num w:numId="37">
    <w:abstractNumId w:val="37"/>
  </w:num>
  <w:num w:numId="38">
    <w:abstractNumId w:val="30"/>
  </w:num>
  <w:num w:numId="39">
    <w:abstractNumId w:val="18"/>
  </w:num>
  <w:num w:numId="40">
    <w:abstractNumId w:val="3"/>
  </w:num>
  <w:num w:numId="41">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E3"/>
    <w:rsid w:val="00004077"/>
    <w:rsid w:val="0001393A"/>
    <w:rsid w:val="00016841"/>
    <w:rsid w:val="00017413"/>
    <w:rsid w:val="00032A21"/>
    <w:rsid w:val="00051042"/>
    <w:rsid w:val="00053C79"/>
    <w:rsid w:val="0006067E"/>
    <w:rsid w:val="000774C8"/>
    <w:rsid w:val="00087024"/>
    <w:rsid w:val="000A165E"/>
    <w:rsid w:val="000A219B"/>
    <w:rsid w:val="000B036C"/>
    <w:rsid w:val="000B196F"/>
    <w:rsid w:val="000B4DB2"/>
    <w:rsid w:val="000C2B00"/>
    <w:rsid w:val="000D469F"/>
    <w:rsid w:val="000D64E6"/>
    <w:rsid w:val="000F4FD4"/>
    <w:rsid w:val="000F611C"/>
    <w:rsid w:val="000F77CF"/>
    <w:rsid w:val="00102657"/>
    <w:rsid w:val="0010334A"/>
    <w:rsid w:val="00106983"/>
    <w:rsid w:val="00147607"/>
    <w:rsid w:val="0015264C"/>
    <w:rsid w:val="001651E2"/>
    <w:rsid w:val="001703C7"/>
    <w:rsid w:val="001753E1"/>
    <w:rsid w:val="001766B1"/>
    <w:rsid w:val="00181FE7"/>
    <w:rsid w:val="001A04AA"/>
    <w:rsid w:val="001A2B82"/>
    <w:rsid w:val="001A68E7"/>
    <w:rsid w:val="001C5808"/>
    <w:rsid w:val="001D2E56"/>
    <w:rsid w:val="001E1BE3"/>
    <w:rsid w:val="0020331F"/>
    <w:rsid w:val="00250DCC"/>
    <w:rsid w:val="00261CE9"/>
    <w:rsid w:val="00264472"/>
    <w:rsid w:val="0028084B"/>
    <w:rsid w:val="00280F60"/>
    <w:rsid w:val="00283EA7"/>
    <w:rsid w:val="00286C87"/>
    <w:rsid w:val="00290BB1"/>
    <w:rsid w:val="002A1746"/>
    <w:rsid w:val="002A638F"/>
    <w:rsid w:val="002A7E1A"/>
    <w:rsid w:val="002B2561"/>
    <w:rsid w:val="002B4588"/>
    <w:rsid w:val="002B4E9D"/>
    <w:rsid w:val="002B761B"/>
    <w:rsid w:val="002C5631"/>
    <w:rsid w:val="00317469"/>
    <w:rsid w:val="0032796F"/>
    <w:rsid w:val="0033077D"/>
    <w:rsid w:val="00342A37"/>
    <w:rsid w:val="00347046"/>
    <w:rsid w:val="0038029A"/>
    <w:rsid w:val="00381627"/>
    <w:rsid w:val="0039136D"/>
    <w:rsid w:val="00392739"/>
    <w:rsid w:val="003B21FD"/>
    <w:rsid w:val="003B3AC2"/>
    <w:rsid w:val="003D1991"/>
    <w:rsid w:val="003F0D41"/>
    <w:rsid w:val="0040303F"/>
    <w:rsid w:val="004068FC"/>
    <w:rsid w:val="00407636"/>
    <w:rsid w:val="00407D36"/>
    <w:rsid w:val="004212EC"/>
    <w:rsid w:val="00452F95"/>
    <w:rsid w:val="0045322C"/>
    <w:rsid w:val="0045350E"/>
    <w:rsid w:val="00453856"/>
    <w:rsid w:val="00457123"/>
    <w:rsid w:val="00465830"/>
    <w:rsid w:val="004B5E1A"/>
    <w:rsid w:val="004B63EB"/>
    <w:rsid w:val="004C1504"/>
    <w:rsid w:val="004C4FF3"/>
    <w:rsid w:val="004D2789"/>
    <w:rsid w:val="004D2A6D"/>
    <w:rsid w:val="004E4F0E"/>
    <w:rsid w:val="00511996"/>
    <w:rsid w:val="00514986"/>
    <w:rsid w:val="0052159E"/>
    <w:rsid w:val="00522989"/>
    <w:rsid w:val="0053083B"/>
    <w:rsid w:val="00543B6A"/>
    <w:rsid w:val="00546482"/>
    <w:rsid w:val="00556011"/>
    <w:rsid w:val="00573B30"/>
    <w:rsid w:val="00584EED"/>
    <w:rsid w:val="00585832"/>
    <w:rsid w:val="005B13AA"/>
    <w:rsid w:val="005B432B"/>
    <w:rsid w:val="005C34AF"/>
    <w:rsid w:val="005D13D7"/>
    <w:rsid w:val="005D25F4"/>
    <w:rsid w:val="005F001C"/>
    <w:rsid w:val="00613CD9"/>
    <w:rsid w:val="00631D0E"/>
    <w:rsid w:val="00635E52"/>
    <w:rsid w:val="00637C02"/>
    <w:rsid w:val="0064747E"/>
    <w:rsid w:val="00652356"/>
    <w:rsid w:val="006570EA"/>
    <w:rsid w:val="006638D6"/>
    <w:rsid w:val="00667BEB"/>
    <w:rsid w:val="00673B4D"/>
    <w:rsid w:val="006804A4"/>
    <w:rsid w:val="00685968"/>
    <w:rsid w:val="006872B4"/>
    <w:rsid w:val="00695EAB"/>
    <w:rsid w:val="006B0C6D"/>
    <w:rsid w:val="006C0350"/>
    <w:rsid w:val="006C58D7"/>
    <w:rsid w:val="006D0823"/>
    <w:rsid w:val="006D3E16"/>
    <w:rsid w:val="006D7C80"/>
    <w:rsid w:val="0072136F"/>
    <w:rsid w:val="00725471"/>
    <w:rsid w:val="007364EF"/>
    <w:rsid w:val="00754A4F"/>
    <w:rsid w:val="007613B6"/>
    <w:rsid w:val="00781702"/>
    <w:rsid w:val="00782A09"/>
    <w:rsid w:val="007909C4"/>
    <w:rsid w:val="007A03EA"/>
    <w:rsid w:val="007B15A2"/>
    <w:rsid w:val="007B634D"/>
    <w:rsid w:val="007B7C17"/>
    <w:rsid w:val="007C11E8"/>
    <w:rsid w:val="007C1AA4"/>
    <w:rsid w:val="007D0D22"/>
    <w:rsid w:val="007E0A79"/>
    <w:rsid w:val="007E35FB"/>
    <w:rsid w:val="007F74D2"/>
    <w:rsid w:val="00800BBD"/>
    <w:rsid w:val="0082042D"/>
    <w:rsid w:val="00824451"/>
    <w:rsid w:val="00830968"/>
    <w:rsid w:val="00836AE2"/>
    <w:rsid w:val="00853E93"/>
    <w:rsid w:val="0087271A"/>
    <w:rsid w:val="00876C3A"/>
    <w:rsid w:val="00892D35"/>
    <w:rsid w:val="008935C3"/>
    <w:rsid w:val="008C1DB5"/>
    <w:rsid w:val="008F0B7C"/>
    <w:rsid w:val="008F611B"/>
    <w:rsid w:val="00900D6A"/>
    <w:rsid w:val="009108F3"/>
    <w:rsid w:val="00916BB4"/>
    <w:rsid w:val="009218D6"/>
    <w:rsid w:val="00923DD3"/>
    <w:rsid w:val="0093180D"/>
    <w:rsid w:val="009636DF"/>
    <w:rsid w:val="00973B0B"/>
    <w:rsid w:val="009827C0"/>
    <w:rsid w:val="00990179"/>
    <w:rsid w:val="00991A04"/>
    <w:rsid w:val="009928EF"/>
    <w:rsid w:val="00993E48"/>
    <w:rsid w:val="0099606E"/>
    <w:rsid w:val="009A4ED5"/>
    <w:rsid w:val="009D59F7"/>
    <w:rsid w:val="00A05F55"/>
    <w:rsid w:val="00A205BC"/>
    <w:rsid w:val="00A2630D"/>
    <w:rsid w:val="00A26B5F"/>
    <w:rsid w:val="00A32E1C"/>
    <w:rsid w:val="00A51E99"/>
    <w:rsid w:val="00A6212B"/>
    <w:rsid w:val="00A6641A"/>
    <w:rsid w:val="00A736CA"/>
    <w:rsid w:val="00A90641"/>
    <w:rsid w:val="00A90A7F"/>
    <w:rsid w:val="00A96233"/>
    <w:rsid w:val="00A97931"/>
    <w:rsid w:val="00AA0A8B"/>
    <w:rsid w:val="00AA460C"/>
    <w:rsid w:val="00AD781D"/>
    <w:rsid w:val="00AE0ED8"/>
    <w:rsid w:val="00AE3536"/>
    <w:rsid w:val="00AF0CD6"/>
    <w:rsid w:val="00AF116A"/>
    <w:rsid w:val="00AF43BE"/>
    <w:rsid w:val="00AF5E41"/>
    <w:rsid w:val="00B0234E"/>
    <w:rsid w:val="00B064FA"/>
    <w:rsid w:val="00B12352"/>
    <w:rsid w:val="00B1393F"/>
    <w:rsid w:val="00B14829"/>
    <w:rsid w:val="00B15A5B"/>
    <w:rsid w:val="00B24A08"/>
    <w:rsid w:val="00B264E3"/>
    <w:rsid w:val="00B337A2"/>
    <w:rsid w:val="00B3682A"/>
    <w:rsid w:val="00B45E0D"/>
    <w:rsid w:val="00B5342F"/>
    <w:rsid w:val="00B5603B"/>
    <w:rsid w:val="00B61B34"/>
    <w:rsid w:val="00B6547C"/>
    <w:rsid w:val="00B774BD"/>
    <w:rsid w:val="00B839B1"/>
    <w:rsid w:val="00B940F5"/>
    <w:rsid w:val="00BA2FE6"/>
    <w:rsid w:val="00BA67D8"/>
    <w:rsid w:val="00BB1E1F"/>
    <w:rsid w:val="00BC1834"/>
    <w:rsid w:val="00BD26A9"/>
    <w:rsid w:val="00BE3C60"/>
    <w:rsid w:val="00BE6183"/>
    <w:rsid w:val="00BF54CD"/>
    <w:rsid w:val="00C04594"/>
    <w:rsid w:val="00C0496C"/>
    <w:rsid w:val="00C070E5"/>
    <w:rsid w:val="00C106C0"/>
    <w:rsid w:val="00C16B35"/>
    <w:rsid w:val="00C251FF"/>
    <w:rsid w:val="00C45263"/>
    <w:rsid w:val="00C519D1"/>
    <w:rsid w:val="00C56C0F"/>
    <w:rsid w:val="00CA3ACA"/>
    <w:rsid w:val="00CA6770"/>
    <w:rsid w:val="00CC43C8"/>
    <w:rsid w:val="00CC6455"/>
    <w:rsid w:val="00CC66C6"/>
    <w:rsid w:val="00CE7A05"/>
    <w:rsid w:val="00CF02E0"/>
    <w:rsid w:val="00CF1714"/>
    <w:rsid w:val="00D01C40"/>
    <w:rsid w:val="00D12E96"/>
    <w:rsid w:val="00D251C3"/>
    <w:rsid w:val="00D40F74"/>
    <w:rsid w:val="00D441FC"/>
    <w:rsid w:val="00D5290C"/>
    <w:rsid w:val="00D77B87"/>
    <w:rsid w:val="00D91630"/>
    <w:rsid w:val="00D9420E"/>
    <w:rsid w:val="00DD439D"/>
    <w:rsid w:val="00DF009B"/>
    <w:rsid w:val="00E35427"/>
    <w:rsid w:val="00E45082"/>
    <w:rsid w:val="00E60F8E"/>
    <w:rsid w:val="00E84F2B"/>
    <w:rsid w:val="00E85CAB"/>
    <w:rsid w:val="00E95882"/>
    <w:rsid w:val="00E97DB4"/>
    <w:rsid w:val="00EA6365"/>
    <w:rsid w:val="00EC4DC3"/>
    <w:rsid w:val="00ED563A"/>
    <w:rsid w:val="00EE4D1A"/>
    <w:rsid w:val="00F06E13"/>
    <w:rsid w:val="00F14E07"/>
    <w:rsid w:val="00F15630"/>
    <w:rsid w:val="00F52A24"/>
    <w:rsid w:val="00F645AB"/>
    <w:rsid w:val="00F6799A"/>
    <w:rsid w:val="00F72FAE"/>
    <w:rsid w:val="00F92E53"/>
    <w:rsid w:val="00F949BB"/>
    <w:rsid w:val="00FA0246"/>
    <w:rsid w:val="00FA4377"/>
    <w:rsid w:val="00FA5B5F"/>
    <w:rsid w:val="00FC4296"/>
    <w:rsid w:val="00FC69E7"/>
    <w:rsid w:val="00FD4421"/>
    <w:rsid w:val="00FE0C6D"/>
    <w:rsid w:val="00FE24BB"/>
    <w:rsid w:val="00FE7B2D"/>
    <w:rsid w:val="00FF3DE6"/>
    <w:rsid w:val="00FF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E1775-5C6C-444D-935F-BF60518E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right="62" w:firstLine="698"/>
      <w:jc w:val="both"/>
    </w:pPr>
    <w:rPr>
      <w:rFonts w:ascii="Times New Roman" w:eastAsia="Times New Roman" w:hAnsi="Times New Roman" w:cs="Times New Roman"/>
      <w:color w:val="000000"/>
      <w:sz w:val="24"/>
    </w:rPr>
  </w:style>
  <w:style w:type="paragraph" w:styleId="2">
    <w:name w:val="heading 2"/>
    <w:basedOn w:val="a"/>
    <w:next w:val="a"/>
    <w:link w:val="20"/>
    <w:uiPriority w:val="9"/>
    <w:unhideWhenUsed/>
    <w:qFormat/>
    <w:rsid w:val="00381627"/>
    <w:pPr>
      <w:keepNext/>
      <w:keepLines/>
      <w:widowControl w:val="0"/>
      <w:suppressAutoHyphens/>
      <w:spacing w:before="200" w:after="0" w:line="240" w:lineRule="auto"/>
      <w:ind w:right="0" w:firstLine="0"/>
      <w:jc w:val="left"/>
      <w:outlineLvl w:val="1"/>
    </w:pPr>
    <w:rPr>
      <w:rFonts w:asciiTheme="majorHAnsi" w:eastAsiaTheme="majorEastAsia" w:hAnsiTheme="majorHAnsi" w:cs="Mangal"/>
      <w:b/>
      <w:bCs/>
      <w:color w:val="5B9BD5" w:themeColor="accent1"/>
      <w:sz w:val="26"/>
      <w:szCs w:val="23"/>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73B30"/>
    <w:pPr>
      <w:ind w:left="720"/>
      <w:contextualSpacing/>
    </w:pPr>
  </w:style>
  <w:style w:type="numbering" w:customStyle="1" w:styleId="1">
    <w:name w:val="Нет списка1"/>
    <w:next w:val="a2"/>
    <w:uiPriority w:val="99"/>
    <w:semiHidden/>
    <w:unhideWhenUsed/>
    <w:rsid w:val="00B1393F"/>
  </w:style>
  <w:style w:type="table" w:styleId="a4">
    <w:name w:val="Table Grid"/>
    <w:basedOn w:val="a1"/>
    <w:uiPriority w:val="59"/>
    <w:rsid w:val="0058583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1C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1C40"/>
    <w:rPr>
      <w:rFonts w:ascii="Times New Roman" w:eastAsia="Times New Roman" w:hAnsi="Times New Roman" w:cs="Times New Roman"/>
      <w:color w:val="000000"/>
      <w:sz w:val="24"/>
    </w:rPr>
  </w:style>
  <w:style w:type="paragraph" w:styleId="a7">
    <w:name w:val="footer"/>
    <w:basedOn w:val="a"/>
    <w:link w:val="a8"/>
    <w:uiPriority w:val="99"/>
    <w:unhideWhenUsed/>
    <w:rsid w:val="00D01C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1C40"/>
    <w:rPr>
      <w:rFonts w:ascii="Times New Roman" w:eastAsia="Times New Roman" w:hAnsi="Times New Roman" w:cs="Times New Roman"/>
      <w:color w:val="000000"/>
      <w:sz w:val="24"/>
    </w:rPr>
  </w:style>
  <w:style w:type="table" w:customStyle="1" w:styleId="10">
    <w:name w:val="Сетка таблицы1"/>
    <w:basedOn w:val="a1"/>
    <w:next w:val="a4"/>
    <w:uiPriority w:val="59"/>
    <w:rsid w:val="0065235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A90641"/>
  </w:style>
  <w:style w:type="table" w:customStyle="1" w:styleId="22">
    <w:name w:val="Сетка таблицы2"/>
    <w:basedOn w:val="a1"/>
    <w:next w:val="a4"/>
    <w:uiPriority w:val="59"/>
    <w:rsid w:val="003B21F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21F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B21FD"/>
    <w:rPr>
      <w:rFonts w:ascii="Segoe UI" w:eastAsia="Times New Roman" w:hAnsi="Segoe UI" w:cs="Segoe UI"/>
      <w:color w:val="000000"/>
      <w:sz w:val="18"/>
      <w:szCs w:val="18"/>
    </w:rPr>
  </w:style>
  <w:style w:type="paragraph" w:styleId="ab">
    <w:name w:val="No Spacing"/>
    <w:uiPriority w:val="1"/>
    <w:qFormat/>
    <w:rsid w:val="004E4F0E"/>
    <w:pPr>
      <w:spacing w:after="0" w:line="240" w:lineRule="auto"/>
      <w:ind w:right="62" w:firstLine="698"/>
      <w:jc w:val="both"/>
    </w:pPr>
    <w:rPr>
      <w:rFonts w:ascii="Times New Roman" w:eastAsia="Times New Roman" w:hAnsi="Times New Roman" w:cs="Times New Roman"/>
      <w:color w:val="000000"/>
      <w:sz w:val="24"/>
    </w:rPr>
  </w:style>
  <w:style w:type="paragraph" w:customStyle="1" w:styleId="ParaAttribute5">
    <w:name w:val="ParaAttribute5"/>
    <w:rsid w:val="006C0350"/>
    <w:pPr>
      <w:widowControl w:val="0"/>
      <w:wordWrap w:val="0"/>
      <w:spacing w:after="0" w:line="240" w:lineRule="auto"/>
      <w:ind w:right="-1"/>
      <w:jc w:val="both"/>
    </w:pPr>
    <w:rPr>
      <w:rFonts w:ascii="Times New Roman" w:eastAsia="№Е" w:hAnsi="Times New Roman" w:cs="Times New Roman"/>
      <w:sz w:val="20"/>
      <w:szCs w:val="20"/>
    </w:rPr>
  </w:style>
  <w:style w:type="paragraph" w:styleId="ac">
    <w:name w:val="Title"/>
    <w:basedOn w:val="a"/>
    <w:link w:val="ad"/>
    <w:rsid w:val="00D251C3"/>
    <w:pPr>
      <w:widowControl w:val="0"/>
      <w:suppressLineNumbers/>
      <w:suppressAutoHyphens/>
      <w:spacing w:before="120" w:after="120" w:line="240" w:lineRule="auto"/>
      <w:ind w:right="0" w:firstLine="0"/>
      <w:jc w:val="left"/>
    </w:pPr>
    <w:rPr>
      <w:rFonts w:ascii="Liberation Serif" w:eastAsia="SimSun" w:hAnsi="Liberation Serif" w:cs="Mangal"/>
      <w:i/>
      <w:iCs/>
      <w:color w:val="00000A"/>
      <w:szCs w:val="24"/>
      <w:lang w:eastAsia="zh-CN" w:bidi="hi-IN"/>
    </w:rPr>
  </w:style>
  <w:style w:type="character" w:customStyle="1" w:styleId="ad">
    <w:name w:val="Название Знак"/>
    <w:basedOn w:val="a0"/>
    <w:link w:val="ac"/>
    <w:rsid w:val="00D251C3"/>
    <w:rPr>
      <w:rFonts w:ascii="Liberation Serif" w:eastAsia="SimSun" w:hAnsi="Liberation Serif" w:cs="Mangal"/>
      <w:i/>
      <w:iCs/>
      <w:color w:val="00000A"/>
      <w:sz w:val="24"/>
      <w:szCs w:val="24"/>
      <w:lang w:eastAsia="zh-CN" w:bidi="hi-IN"/>
    </w:rPr>
  </w:style>
  <w:style w:type="paragraph" w:customStyle="1" w:styleId="ParaAttribute3">
    <w:name w:val="ParaAttribute3"/>
    <w:rsid w:val="00D251C3"/>
    <w:pPr>
      <w:widowControl w:val="0"/>
      <w:wordWrap w:val="0"/>
      <w:spacing w:after="0" w:line="240" w:lineRule="auto"/>
      <w:ind w:right="-1"/>
      <w:jc w:val="center"/>
    </w:pPr>
    <w:rPr>
      <w:rFonts w:ascii="Times New Roman" w:eastAsia="№Е" w:hAnsi="Times New Roman" w:cs="Times New Roman"/>
      <w:sz w:val="20"/>
      <w:szCs w:val="20"/>
    </w:rPr>
  </w:style>
  <w:style w:type="character" w:customStyle="1" w:styleId="20">
    <w:name w:val="Заголовок 2 Знак"/>
    <w:basedOn w:val="a0"/>
    <w:link w:val="2"/>
    <w:uiPriority w:val="9"/>
    <w:rsid w:val="00381627"/>
    <w:rPr>
      <w:rFonts w:asciiTheme="majorHAnsi" w:eastAsiaTheme="majorEastAsia" w:hAnsiTheme="majorHAnsi" w:cs="Mangal"/>
      <w:b/>
      <w:bCs/>
      <w:color w:val="5B9BD5" w:themeColor="accent1"/>
      <w:sz w:val="26"/>
      <w:szCs w:val="23"/>
      <w:lang w:eastAsia="zh-CN" w:bidi="hi-IN"/>
    </w:rPr>
  </w:style>
  <w:style w:type="character" w:customStyle="1" w:styleId="CharAttribute5">
    <w:name w:val="CharAttribute5"/>
    <w:rsid w:val="009A4ED5"/>
    <w:rPr>
      <w:rFonts w:ascii="Batang" w:eastAsia="Times New Roman" w:hAnsi="Times New Roman" w:hint="eastAsia"/>
      <w:sz w:val="28"/>
    </w:rPr>
  </w:style>
  <w:style w:type="character" w:styleId="ae">
    <w:name w:val="Subtle Emphasis"/>
    <w:basedOn w:val="a0"/>
    <w:uiPriority w:val="19"/>
    <w:qFormat/>
    <w:rsid w:val="000D64E6"/>
    <w:rPr>
      <w:i/>
      <w:iCs/>
      <w:color w:val="404040" w:themeColor="text1" w:themeTint="BF"/>
    </w:rPr>
  </w:style>
  <w:style w:type="character" w:customStyle="1" w:styleId="af">
    <w:name w:val="Основной текст_"/>
    <w:basedOn w:val="a0"/>
    <w:link w:val="11"/>
    <w:rsid w:val="007A03EA"/>
    <w:rPr>
      <w:rFonts w:ascii="Times New Roman" w:eastAsia="Times New Roman" w:hAnsi="Times New Roman" w:cs="Times New Roman"/>
      <w:sz w:val="28"/>
      <w:szCs w:val="28"/>
    </w:rPr>
  </w:style>
  <w:style w:type="paragraph" w:customStyle="1" w:styleId="11">
    <w:name w:val="Основной текст1"/>
    <w:basedOn w:val="a"/>
    <w:link w:val="af"/>
    <w:rsid w:val="007A03EA"/>
    <w:pPr>
      <w:widowControl w:val="0"/>
      <w:spacing w:after="0" w:line="360" w:lineRule="auto"/>
      <w:ind w:right="0" w:firstLine="400"/>
      <w:jc w:val="left"/>
    </w:pPr>
    <w:rPr>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75652">
      <w:bodyDiv w:val="1"/>
      <w:marLeft w:val="0"/>
      <w:marRight w:val="0"/>
      <w:marTop w:val="0"/>
      <w:marBottom w:val="0"/>
      <w:divBdr>
        <w:top w:val="none" w:sz="0" w:space="0" w:color="auto"/>
        <w:left w:val="none" w:sz="0" w:space="0" w:color="auto"/>
        <w:bottom w:val="none" w:sz="0" w:space="0" w:color="auto"/>
        <w:right w:val="none" w:sz="0" w:space="0" w:color="auto"/>
      </w:divBdr>
    </w:div>
    <w:div w:id="156652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AD442-2AC0-4D2D-8716-A14563C4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13</Pages>
  <Words>3321</Words>
  <Characters>18930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Литвинова</dc:creator>
  <cp:lastModifiedBy>Эмма</cp:lastModifiedBy>
  <cp:revision>36</cp:revision>
  <cp:lastPrinted>2023-09-15T13:37:00Z</cp:lastPrinted>
  <dcterms:created xsi:type="dcterms:W3CDTF">2021-09-07T09:10:00Z</dcterms:created>
  <dcterms:modified xsi:type="dcterms:W3CDTF">2023-09-15T13:49:00Z</dcterms:modified>
</cp:coreProperties>
</file>